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E8FC" w14:textId="77777777" w:rsidR="00CB7FD7" w:rsidRPr="00CB7FD7" w:rsidRDefault="00CB7FD7" w:rsidP="00CB7FD7">
      <w:pPr>
        <w:widowControl w:val="0"/>
        <w:tabs>
          <w:tab w:val="left" w:pos="9781"/>
        </w:tabs>
        <w:autoSpaceDE w:val="0"/>
        <w:autoSpaceDN w:val="0"/>
        <w:ind w:left="9781"/>
        <w:outlineLvl w:val="1"/>
        <w:rPr>
          <w:rFonts w:eastAsia="Calibri"/>
        </w:rPr>
      </w:pPr>
      <w:r w:rsidRPr="00CB7FD7">
        <w:rPr>
          <w:rFonts w:eastAsia="Calibri"/>
        </w:rPr>
        <w:t>Приложение № 18</w:t>
      </w:r>
    </w:p>
    <w:p w14:paraId="140BACAB"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к Административному регламенту</w:t>
      </w:r>
    </w:p>
    <w:p w14:paraId="1EEBDA8B"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Комитета по образованию по предоставлению</w:t>
      </w:r>
    </w:p>
    <w:p w14:paraId="592BB660"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государственной услуги по организации</w:t>
      </w:r>
    </w:p>
    <w:p w14:paraId="7D005D55"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и проведению аттестации педагогических</w:t>
      </w:r>
    </w:p>
    <w:p w14:paraId="12098BA1"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работников организаций, осуществляющих</w:t>
      </w:r>
    </w:p>
    <w:p w14:paraId="133E5BCF"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образовательную деятельность и находящихся</w:t>
      </w:r>
    </w:p>
    <w:p w14:paraId="5A54D024"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в ведении исполнительных органов</w:t>
      </w:r>
    </w:p>
    <w:p w14:paraId="02C1DAE9"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государственной власти Санкт-Петербурга,</w:t>
      </w:r>
    </w:p>
    <w:p w14:paraId="61F7CA59"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педагогических работников частных</w:t>
      </w:r>
    </w:p>
    <w:p w14:paraId="7A1AB0E4"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 xml:space="preserve">организаций, осуществляющих образовательную деятельность на территории Санкт-Петербурга, в соответствии </w:t>
      </w:r>
      <w:r w:rsidRPr="00CB7FD7">
        <w:rPr>
          <w:rFonts w:eastAsia="Calibri"/>
        </w:rPr>
        <w:br/>
        <w:t>с действующими нормативными</w:t>
      </w:r>
    </w:p>
    <w:p w14:paraId="6D0115A2" w14:textId="77777777" w:rsidR="00CB7FD7" w:rsidRPr="00CB7FD7" w:rsidRDefault="00CB7FD7" w:rsidP="00CB7FD7">
      <w:pPr>
        <w:widowControl w:val="0"/>
        <w:tabs>
          <w:tab w:val="left" w:pos="9781"/>
        </w:tabs>
        <w:autoSpaceDE w:val="0"/>
        <w:autoSpaceDN w:val="0"/>
        <w:ind w:left="9781"/>
        <w:rPr>
          <w:rFonts w:eastAsia="Calibri"/>
        </w:rPr>
      </w:pPr>
      <w:r w:rsidRPr="00CB7FD7">
        <w:rPr>
          <w:rFonts w:eastAsia="Calibri"/>
        </w:rPr>
        <w:t>правовыми актами Российской Федерации</w:t>
      </w:r>
    </w:p>
    <w:p w14:paraId="5DA7DCF7" w14:textId="77777777" w:rsidR="00CB7FD7" w:rsidRPr="00CB7FD7" w:rsidRDefault="00CB7FD7" w:rsidP="00CB7FD7">
      <w:pPr>
        <w:shd w:val="clear" w:color="auto" w:fill="FFFFFF"/>
        <w:spacing w:line="274" w:lineRule="exact"/>
        <w:ind w:right="482"/>
        <w:jc w:val="center"/>
        <w:rPr>
          <w:b/>
        </w:rPr>
      </w:pPr>
    </w:p>
    <w:p w14:paraId="0BD4C5FA" w14:textId="77777777" w:rsidR="00CB7FD7" w:rsidRPr="00CB7FD7" w:rsidRDefault="00CB7FD7" w:rsidP="00CB7FD7">
      <w:pPr>
        <w:shd w:val="clear" w:color="auto" w:fill="FFFFFF"/>
        <w:spacing w:line="274" w:lineRule="exact"/>
        <w:ind w:right="482"/>
        <w:jc w:val="center"/>
        <w:rPr>
          <w:b/>
          <w:bCs/>
          <w:spacing w:val="-4"/>
        </w:rPr>
      </w:pPr>
      <w:r w:rsidRPr="00CB7FD7">
        <w:rPr>
          <w:b/>
        </w:rPr>
        <w:t>Заключение специалиста об уровне профессиональной деятельности</w:t>
      </w:r>
    </w:p>
    <w:p w14:paraId="7CBBBDEA" w14:textId="77777777" w:rsidR="00CB7FD7" w:rsidRPr="00CB7FD7" w:rsidRDefault="00CB7FD7" w:rsidP="00CB7FD7">
      <w:pPr>
        <w:jc w:val="center"/>
        <w:rPr>
          <w:b/>
        </w:rPr>
      </w:pPr>
      <w:r w:rsidRPr="00CB7FD7">
        <w:rPr>
          <w:b/>
        </w:rPr>
        <w:t xml:space="preserve">педагогического работника организации, осуществляющей образовательную деятельность (форма 15) </w:t>
      </w:r>
    </w:p>
    <w:p w14:paraId="4971BFC1" w14:textId="77777777" w:rsidR="00CB7FD7" w:rsidRPr="00CB7FD7" w:rsidRDefault="00CB7FD7" w:rsidP="00CB7FD7">
      <w:pPr>
        <w:jc w:val="center"/>
        <w:rPr>
          <w:b/>
        </w:rPr>
      </w:pPr>
    </w:p>
    <w:p w14:paraId="2BD631CC" w14:textId="77777777" w:rsidR="00CB7FD7" w:rsidRPr="00CB7FD7" w:rsidRDefault="00CB7FD7" w:rsidP="00CB7FD7">
      <w:pPr>
        <w:shd w:val="clear" w:color="auto" w:fill="FFFFFF"/>
        <w:spacing w:line="274" w:lineRule="exact"/>
        <w:ind w:right="482"/>
        <w:jc w:val="center"/>
        <w:rPr>
          <w:b/>
        </w:rPr>
      </w:pPr>
      <w:r w:rsidRPr="00CB7FD7">
        <w:t xml:space="preserve">(по должности «учитель», «преподаватель», «методист», «тьютор», «воспитатель» </w:t>
      </w:r>
      <w:proofErr w:type="gramStart"/>
      <w:r w:rsidRPr="00CB7FD7">
        <w:t xml:space="preserve">организаций  </w:t>
      </w:r>
      <w:r w:rsidRPr="00CB7FD7">
        <w:rPr>
          <w:rFonts w:eastAsia="Calibri"/>
          <w:bCs/>
          <w:color w:val="000000"/>
          <w:lang w:eastAsia="en-US"/>
        </w:rPr>
        <w:t>профессионального</w:t>
      </w:r>
      <w:proofErr w:type="gramEnd"/>
      <w:r w:rsidRPr="00CB7FD7">
        <w:rPr>
          <w:rFonts w:eastAsia="Calibri"/>
          <w:bCs/>
          <w:color w:val="000000"/>
          <w:lang w:eastAsia="en-US"/>
        </w:rPr>
        <w:t xml:space="preserve"> образования, </w:t>
      </w:r>
      <w:r w:rsidRPr="00CB7FD7">
        <w:rPr>
          <w:rFonts w:eastAsia="Calibri"/>
          <w:bCs/>
          <w:color w:val="000000"/>
          <w:lang w:eastAsia="en-US"/>
        </w:rPr>
        <w:br/>
        <w:t>в отношении которых функции и полномочия учредителя осуществляет Комитет по физической культуре и спорту</w:t>
      </w:r>
      <w:r w:rsidRPr="00CB7FD7">
        <w:t>)</w:t>
      </w:r>
    </w:p>
    <w:p w14:paraId="53411B0D" w14:textId="77777777" w:rsidR="00CB7FD7" w:rsidRPr="00CB7FD7" w:rsidRDefault="00CB7FD7" w:rsidP="00CB7FD7">
      <w:pPr>
        <w:pBdr>
          <w:bottom w:val="single" w:sz="12" w:space="1" w:color="auto"/>
        </w:pBdr>
        <w:autoSpaceDE w:val="0"/>
        <w:autoSpaceDN w:val="0"/>
        <w:adjustRightInd w:val="0"/>
        <w:jc w:val="center"/>
        <w:rPr>
          <w:rFonts w:eastAsia="Calibri"/>
          <w:color w:val="000000"/>
          <w:lang w:eastAsia="en-US"/>
        </w:rPr>
      </w:pPr>
    </w:p>
    <w:p w14:paraId="03B7A78E" w14:textId="77777777" w:rsidR="00CB7FD7" w:rsidRPr="00CB7FD7" w:rsidRDefault="00CB7FD7" w:rsidP="00CB7FD7">
      <w:pPr>
        <w:pBdr>
          <w:bottom w:val="single" w:sz="12" w:space="1" w:color="auto"/>
        </w:pBdr>
        <w:autoSpaceDE w:val="0"/>
        <w:autoSpaceDN w:val="0"/>
        <w:adjustRightInd w:val="0"/>
        <w:jc w:val="center"/>
        <w:rPr>
          <w:rFonts w:eastAsia="Calibri"/>
          <w:color w:val="000000"/>
          <w:lang w:eastAsia="en-US"/>
        </w:rPr>
      </w:pPr>
    </w:p>
    <w:p w14:paraId="37A3A04B" w14:textId="77777777" w:rsidR="00CB7FD7" w:rsidRPr="00CB7FD7" w:rsidRDefault="00CB7FD7" w:rsidP="00CB7FD7">
      <w:pPr>
        <w:autoSpaceDE w:val="0"/>
        <w:autoSpaceDN w:val="0"/>
        <w:adjustRightInd w:val="0"/>
        <w:jc w:val="center"/>
        <w:rPr>
          <w:rFonts w:eastAsia="Calibri"/>
          <w:color w:val="000000"/>
          <w:sz w:val="22"/>
          <w:szCs w:val="22"/>
          <w:lang w:eastAsia="en-US"/>
        </w:rPr>
      </w:pPr>
      <w:r w:rsidRPr="00CB7FD7">
        <w:rPr>
          <w:rFonts w:eastAsia="Calibri"/>
          <w:color w:val="000000"/>
          <w:lang w:eastAsia="en-US"/>
        </w:rPr>
        <w:t>(</w:t>
      </w:r>
      <w:r w:rsidRPr="00CB7FD7">
        <w:rPr>
          <w:rFonts w:eastAsia="Calibri"/>
          <w:color w:val="000000"/>
          <w:sz w:val="22"/>
          <w:szCs w:val="22"/>
          <w:lang w:eastAsia="en-US"/>
        </w:rPr>
        <w:t>Ф.И.О. аттестуемого*, место работы, должность)</w:t>
      </w:r>
    </w:p>
    <w:p w14:paraId="1B492F7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lang w:eastAsia="en-US"/>
        </w:rPr>
        <w:t xml:space="preserve"> </w:t>
      </w:r>
    </w:p>
    <w:p w14:paraId="61ADE5DB"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color w:val="000000"/>
          <w:lang w:eastAsia="en-US"/>
        </w:rPr>
        <w:t>Специалист</w:t>
      </w:r>
      <w:r w:rsidRPr="00CB7FD7">
        <w:rPr>
          <w:rFonts w:eastAsia="Calibri"/>
          <w:color w:val="000000"/>
          <w:lang w:eastAsia="en-US"/>
        </w:rPr>
        <w:t xml:space="preserve">: _____________________________________________________________________________________________________________ </w:t>
      </w:r>
    </w:p>
    <w:p w14:paraId="6757DA4C" w14:textId="77777777" w:rsidR="00CB7FD7" w:rsidRPr="00CB7FD7" w:rsidRDefault="00CB7FD7" w:rsidP="00CB7FD7">
      <w:pPr>
        <w:autoSpaceDE w:val="0"/>
        <w:autoSpaceDN w:val="0"/>
        <w:adjustRightInd w:val="0"/>
        <w:jc w:val="center"/>
        <w:rPr>
          <w:rFonts w:eastAsia="Calibri"/>
          <w:color w:val="000000"/>
          <w:sz w:val="22"/>
          <w:szCs w:val="22"/>
          <w:lang w:eastAsia="en-US"/>
        </w:rPr>
      </w:pPr>
      <w:r w:rsidRPr="00CB7FD7">
        <w:rPr>
          <w:rFonts w:eastAsia="Calibri"/>
          <w:color w:val="000000"/>
          <w:sz w:val="22"/>
          <w:szCs w:val="22"/>
          <w:lang w:eastAsia="en-US"/>
        </w:rPr>
        <w:t>(Ф.И.О., место работы, должность специалиста)</w:t>
      </w:r>
    </w:p>
    <w:p w14:paraId="305E8A5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lang w:eastAsia="en-US"/>
        </w:rPr>
        <w:t xml:space="preserve">провел(а) экспертизу в форме анализа индивидуальной папки _________________________________________________________________ </w:t>
      </w:r>
    </w:p>
    <w:p w14:paraId="35EE5206" w14:textId="77777777" w:rsidR="00CB7FD7" w:rsidRPr="00CB7FD7" w:rsidRDefault="00CB7FD7" w:rsidP="00CB7FD7">
      <w:pPr>
        <w:rPr>
          <w:sz w:val="22"/>
          <w:szCs w:val="22"/>
        </w:rPr>
      </w:pPr>
      <w:r w:rsidRPr="00CB7FD7">
        <w:t xml:space="preserve">                                                                                                                                                          (</w:t>
      </w:r>
      <w:r w:rsidRPr="00CB7FD7">
        <w:rPr>
          <w:sz w:val="22"/>
          <w:szCs w:val="22"/>
        </w:rPr>
        <w:t>дата проведения экспертизы)</w:t>
      </w:r>
    </w:p>
    <w:p w14:paraId="12CD73EB" w14:textId="77777777" w:rsidR="00CB7FD7" w:rsidRPr="00CB7FD7" w:rsidRDefault="00CB7FD7" w:rsidP="00CB7FD7">
      <w:pPr>
        <w:rPr>
          <w:sz w:val="22"/>
          <w:szCs w:val="22"/>
        </w:rPr>
      </w:pPr>
    </w:p>
    <w:tbl>
      <w:tblPr>
        <w:tblW w:w="148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1417"/>
        <w:gridCol w:w="5783"/>
        <w:gridCol w:w="2552"/>
      </w:tblGrid>
      <w:tr w:rsidR="00CB7FD7" w:rsidRPr="00CB7FD7" w14:paraId="64578550" w14:textId="77777777" w:rsidTr="00813975">
        <w:trPr>
          <w:trHeight w:val="510"/>
        </w:trPr>
        <w:tc>
          <w:tcPr>
            <w:tcW w:w="817" w:type="dxa"/>
          </w:tcPr>
          <w:p w14:paraId="6EE4B9A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i/>
                <w:iCs/>
                <w:color w:val="000000"/>
                <w:sz w:val="22"/>
                <w:szCs w:val="22"/>
                <w:lang w:eastAsia="en-US"/>
              </w:rPr>
              <w:t xml:space="preserve">№ </w:t>
            </w:r>
          </w:p>
        </w:tc>
        <w:tc>
          <w:tcPr>
            <w:tcW w:w="4253" w:type="dxa"/>
          </w:tcPr>
          <w:p w14:paraId="57B2960E"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i/>
                <w:iCs/>
                <w:color w:val="000000"/>
                <w:sz w:val="22"/>
                <w:szCs w:val="22"/>
                <w:lang w:eastAsia="en-US"/>
              </w:rPr>
              <w:t xml:space="preserve">Критерии и показатели </w:t>
            </w:r>
          </w:p>
        </w:tc>
        <w:tc>
          <w:tcPr>
            <w:tcW w:w="1417" w:type="dxa"/>
          </w:tcPr>
          <w:p w14:paraId="79336A0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i/>
                <w:iCs/>
                <w:color w:val="000000"/>
                <w:sz w:val="22"/>
                <w:szCs w:val="22"/>
                <w:lang w:eastAsia="en-US"/>
              </w:rPr>
              <w:t xml:space="preserve">Баллы </w:t>
            </w:r>
          </w:p>
        </w:tc>
        <w:tc>
          <w:tcPr>
            <w:tcW w:w="5783" w:type="dxa"/>
          </w:tcPr>
          <w:p w14:paraId="447791AB"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i/>
                <w:iCs/>
                <w:color w:val="000000"/>
                <w:sz w:val="22"/>
                <w:szCs w:val="22"/>
                <w:lang w:eastAsia="en-US"/>
              </w:rPr>
              <w:t>Наличие подтверждающих документов в индивидуальной папке</w:t>
            </w:r>
          </w:p>
        </w:tc>
        <w:tc>
          <w:tcPr>
            <w:tcW w:w="2552" w:type="dxa"/>
          </w:tcPr>
          <w:p w14:paraId="3A1C222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i/>
                <w:iCs/>
                <w:color w:val="000000"/>
                <w:sz w:val="22"/>
                <w:szCs w:val="22"/>
                <w:lang w:eastAsia="en-US"/>
              </w:rPr>
              <w:t xml:space="preserve">Примечания </w:t>
            </w:r>
          </w:p>
        </w:tc>
      </w:tr>
      <w:tr w:rsidR="00CB7FD7" w:rsidRPr="00CB7FD7" w14:paraId="48D8216D" w14:textId="77777777" w:rsidTr="00813975">
        <w:trPr>
          <w:trHeight w:val="107"/>
        </w:trPr>
        <w:tc>
          <w:tcPr>
            <w:tcW w:w="14822" w:type="dxa"/>
            <w:gridSpan w:val="5"/>
          </w:tcPr>
          <w:p w14:paraId="0CA2490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 xml:space="preserve">Результаты освоения обучающимися, воспитанниками образовательных программ и показатели динамики их достижений </w:t>
            </w:r>
          </w:p>
        </w:tc>
      </w:tr>
      <w:tr w:rsidR="00CB7FD7" w:rsidRPr="00CB7FD7" w14:paraId="07576A5D" w14:textId="77777777" w:rsidTr="00813975">
        <w:trPr>
          <w:trHeight w:val="420"/>
        </w:trPr>
        <w:tc>
          <w:tcPr>
            <w:tcW w:w="817" w:type="dxa"/>
          </w:tcPr>
          <w:p w14:paraId="26873FEB"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1.1 </w:t>
            </w:r>
          </w:p>
        </w:tc>
        <w:tc>
          <w:tcPr>
            <w:tcW w:w="4253" w:type="dxa"/>
          </w:tcPr>
          <w:p w14:paraId="2DABF4B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Результаты освоения обучающимися образовательных программ по итогам </w:t>
            </w:r>
            <w:r w:rsidRPr="00CB7FD7">
              <w:rPr>
                <w:rFonts w:eastAsia="Calibri"/>
                <w:color w:val="000000"/>
                <w:sz w:val="22"/>
                <w:szCs w:val="22"/>
                <w:lang w:eastAsia="en-US"/>
              </w:rPr>
              <w:lastRenderedPageBreak/>
              <w:t xml:space="preserve">мониторинга, проводимого образовательной организацией* </w:t>
            </w:r>
          </w:p>
          <w:p w14:paraId="38D8AC6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 20% до 39% от числа участвующих </w:t>
            </w:r>
          </w:p>
          <w:p w14:paraId="6B5A0E81"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или </w:t>
            </w:r>
          </w:p>
          <w:p w14:paraId="78EB621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 40% до 59% от числа участвующих </w:t>
            </w:r>
          </w:p>
          <w:p w14:paraId="791E4C70"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или </w:t>
            </w:r>
          </w:p>
          <w:p w14:paraId="1A67674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 60% и более от числа участвующих </w:t>
            </w:r>
          </w:p>
        </w:tc>
        <w:tc>
          <w:tcPr>
            <w:tcW w:w="1417" w:type="dxa"/>
          </w:tcPr>
          <w:p w14:paraId="0BF24C71"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696B344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Справка, заверенная работодателем. </w:t>
            </w:r>
          </w:p>
          <w:p w14:paraId="50C0C46F" w14:textId="77777777" w:rsidR="00CB7FD7" w:rsidRPr="00CB7FD7" w:rsidRDefault="00CB7FD7" w:rsidP="00CB7FD7">
            <w:pPr>
              <w:autoSpaceDE w:val="0"/>
              <w:autoSpaceDN w:val="0"/>
              <w:adjustRightInd w:val="0"/>
              <w:rPr>
                <w:rFonts w:eastAsia="Calibri"/>
                <w:b/>
                <w:bCs/>
                <w:color w:val="000000"/>
                <w:lang w:eastAsia="en-US"/>
              </w:rPr>
            </w:pPr>
            <w:r w:rsidRPr="00CB7FD7">
              <w:rPr>
                <w:rFonts w:eastAsia="Calibri"/>
                <w:b/>
                <w:bCs/>
                <w:color w:val="000000"/>
                <w:sz w:val="22"/>
                <w:szCs w:val="22"/>
                <w:lang w:eastAsia="en-US"/>
              </w:rPr>
              <w:t xml:space="preserve">Суммирование баллов по данным показателям </w:t>
            </w:r>
          </w:p>
          <w:p w14:paraId="0E3CA4D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 xml:space="preserve">не производится. </w:t>
            </w:r>
          </w:p>
        </w:tc>
        <w:tc>
          <w:tcPr>
            <w:tcW w:w="2552" w:type="dxa"/>
          </w:tcPr>
          <w:p w14:paraId="478D0075"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 средние данные за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tc>
      </w:tr>
      <w:tr w:rsidR="00CB7FD7" w:rsidRPr="00CB7FD7" w14:paraId="19ED995E" w14:textId="77777777" w:rsidTr="00813975">
        <w:trPr>
          <w:trHeight w:val="558"/>
        </w:trPr>
        <w:tc>
          <w:tcPr>
            <w:tcW w:w="817" w:type="dxa"/>
          </w:tcPr>
          <w:p w14:paraId="3F982DCE"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1.2 </w:t>
            </w:r>
          </w:p>
        </w:tc>
        <w:tc>
          <w:tcPr>
            <w:tcW w:w="4253" w:type="dxa"/>
          </w:tcPr>
          <w:p w14:paraId="4C21FE45"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Качество знаний по итогам внешнего мониторинга* </w:t>
            </w:r>
          </w:p>
          <w:p w14:paraId="4F246D0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 20% до 39% от числа участвующих </w:t>
            </w:r>
          </w:p>
          <w:p w14:paraId="4377050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или </w:t>
            </w:r>
          </w:p>
          <w:p w14:paraId="4808977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 40% до 59% от числа участвующих </w:t>
            </w:r>
          </w:p>
          <w:p w14:paraId="0CA7735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или </w:t>
            </w:r>
          </w:p>
          <w:p w14:paraId="0F01AD6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 60% и более от числа участвующих </w:t>
            </w:r>
          </w:p>
        </w:tc>
        <w:tc>
          <w:tcPr>
            <w:tcW w:w="1417" w:type="dxa"/>
          </w:tcPr>
          <w:p w14:paraId="4E65EA23"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36D4108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Справка, заверенная работодателем. </w:t>
            </w:r>
          </w:p>
          <w:p w14:paraId="008A5C97" w14:textId="77777777" w:rsidR="00CB7FD7" w:rsidRPr="00CB7FD7" w:rsidRDefault="00CB7FD7" w:rsidP="00CB7FD7">
            <w:pPr>
              <w:autoSpaceDE w:val="0"/>
              <w:autoSpaceDN w:val="0"/>
              <w:adjustRightInd w:val="0"/>
              <w:rPr>
                <w:rFonts w:eastAsia="Calibri"/>
                <w:b/>
                <w:bCs/>
                <w:color w:val="000000"/>
                <w:lang w:eastAsia="en-US"/>
              </w:rPr>
            </w:pPr>
            <w:r w:rsidRPr="00CB7FD7">
              <w:rPr>
                <w:rFonts w:eastAsia="Calibri"/>
                <w:b/>
                <w:bCs/>
                <w:color w:val="000000"/>
                <w:sz w:val="22"/>
                <w:szCs w:val="22"/>
                <w:lang w:eastAsia="en-US"/>
              </w:rPr>
              <w:t xml:space="preserve">Суммирование баллов по данным показателям </w:t>
            </w:r>
          </w:p>
          <w:p w14:paraId="570ECF0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 xml:space="preserve">не производится. </w:t>
            </w:r>
          </w:p>
        </w:tc>
        <w:tc>
          <w:tcPr>
            <w:tcW w:w="2552" w:type="dxa"/>
          </w:tcPr>
          <w:p w14:paraId="6E28B534"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 средние данные за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2ABC6EA6"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мониторинг, проводимый районными, городскими методическими службами или органами управления образования (кроме результатов ОГЭ и ЕГЭ)</w:t>
            </w:r>
          </w:p>
        </w:tc>
      </w:tr>
      <w:tr w:rsidR="00CB7FD7" w:rsidRPr="00CB7FD7" w14:paraId="6CC02011" w14:textId="77777777" w:rsidTr="00813975">
        <w:trPr>
          <w:trHeight w:val="667"/>
        </w:trPr>
        <w:tc>
          <w:tcPr>
            <w:tcW w:w="817" w:type="dxa"/>
          </w:tcPr>
          <w:p w14:paraId="4B21746E"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1.3 </w:t>
            </w:r>
          </w:p>
        </w:tc>
        <w:tc>
          <w:tcPr>
            <w:tcW w:w="4253" w:type="dxa"/>
          </w:tcPr>
          <w:p w14:paraId="5D7C6C2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Результаты участия обучающихся в предметных олимпиадах, имеющих официальных статус *:</w:t>
            </w:r>
          </w:p>
          <w:p w14:paraId="094E56AF" w14:textId="77777777" w:rsidR="00CB7FD7" w:rsidRPr="00CB7FD7" w:rsidRDefault="00CB7FD7" w:rsidP="00CB7FD7">
            <w:pPr>
              <w:autoSpaceDE w:val="0"/>
              <w:autoSpaceDN w:val="0"/>
              <w:adjustRightInd w:val="0"/>
              <w:rPr>
                <w:rFonts w:eastAsia="Calibri"/>
                <w:color w:val="000000"/>
                <w:lang w:eastAsia="en-US"/>
              </w:rPr>
            </w:pPr>
          </w:p>
          <w:p w14:paraId="1D603FB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победители (призеры) районного уровня</w:t>
            </w:r>
          </w:p>
          <w:p w14:paraId="1079BFB4" w14:textId="77777777" w:rsidR="00CB7FD7" w:rsidRPr="00CB7FD7" w:rsidRDefault="00CB7FD7" w:rsidP="00CB7FD7">
            <w:pPr>
              <w:autoSpaceDE w:val="0"/>
              <w:autoSpaceDN w:val="0"/>
              <w:adjustRightInd w:val="0"/>
              <w:rPr>
                <w:rFonts w:eastAsia="Calibri"/>
                <w:color w:val="000000"/>
                <w:lang w:eastAsia="en-US"/>
              </w:rPr>
            </w:pPr>
          </w:p>
          <w:p w14:paraId="29BC1CE8"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победители (призеры) городского уровня</w:t>
            </w:r>
          </w:p>
          <w:p w14:paraId="30ADB2D2" w14:textId="77777777" w:rsidR="00CB7FD7" w:rsidRPr="00CB7FD7" w:rsidRDefault="00CB7FD7" w:rsidP="00CB7FD7">
            <w:pPr>
              <w:autoSpaceDE w:val="0"/>
              <w:autoSpaceDN w:val="0"/>
              <w:adjustRightInd w:val="0"/>
              <w:rPr>
                <w:rFonts w:eastAsia="Calibri"/>
                <w:color w:val="000000"/>
                <w:lang w:eastAsia="en-US"/>
              </w:rPr>
            </w:pPr>
          </w:p>
          <w:p w14:paraId="12B1E128"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победители (призеры) дистанционных олимпиад </w:t>
            </w:r>
          </w:p>
        </w:tc>
        <w:tc>
          <w:tcPr>
            <w:tcW w:w="1417" w:type="dxa"/>
          </w:tcPr>
          <w:p w14:paraId="4D177E38"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1951F72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Копии грамот, дипломов или другие документы, подтверждающие победы и призовые места обучающихся, заверенные работодателем.</w:t>
            </w:r>
          </w:p>
          <w:p w14:paraId="7883273F" w14:textId="77777777" w:rsidR="00CB7FD7" w:rsidRPr="00CB7FD7" w:rsidRDefault="00CB7FD7" w:rsidP="00CB7FD7">
            <w:pPr>
              <w:autoSpaceDE w:val="0"/>
              <w:autoSpaceDN w:val="0"/>
              <w:adjustRightInd w:val="0"/>
              <w:rPr>
                <w:rFonts w:eastAsia="Calibri"/>
                <w:color w:val="000000"/>
                <w:lang w:eastAsia="en-US"/>
              </w:rPr>
            </w:pPr>
          </w:p>
          <w:p w14:paraId="5A858FCD"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Документы, подтверждающие роль педагогического работника в подготовке победителей (призеров) олимпиад. </w:t>
            </w:r>
          </w:p>
          <w:p w14:paraId="50EA8550" w14:textId="77777777" w:rsidR="00CB7FD7" w:rsidRPr="00CB7FD7" w:rsidRDefault="00CB7FD7" w:rsidP="00CB7FD7">
            <w:pPr>
              <w:autoSpaceDE w:val="0"/>
              <w:autoSpaceDN w:val="0"/>
              <w:adjustRightInd w:val="0"/>
              <w:rPr>
                <w:rFonts w:eastAsia="Calibri"/>
                <w:color w:val="000000"/>
                <w:lang w:eastAsia="en-US"/>
              </w:rPr>
            </w:pPr>
          </w:p>
          <w:p w14:paraId="50091FB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Pr>
          <w:p w14:paraId="091348B1"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43D8562A" w14:textId="77777777" w:rsidR="00CB7FD7" w:rsidRPr="00CB7FD7" w:rsidRDefault="00CB7FD7" w:rsidP="00CB7FD7">
            <w:pPr>
              <w:autoSpaceDE w:val="0"/>
              <w:autoSpaceDN w:val="0"/>
              <w:adjustRightInd w:val="0"/>
              <w:rPr>
                <w:rFonts w:eastAsia="Calibri"/>
                <w:color w:val="000000"/>
                <w:sz w:val="20"/>
                <w:szCs w:val="20"/>
                <w:lang w:eastAsia="en-US"/>
              </w:rPr>
            </w:pPr>
          </w:p>
          <w:p w14:paraId="5D6E5502"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*учитываются результаты очного тура</w:t>
            </w:r>
          </w:p>
        </w:tc>
      </w:tr>
      <w:tr w:rsidR="00CB7FD7" w:rsidRPr="00CB7FD7" w14:paraId="334B72C2" w14:textId="77777777" w:rsidTr="00813975">
        <w:trPr>
          <w:trHeight w:val="667"/>
        </w:trPr>
        <w:tc>
          <w:tcPr>
            <w:tcW w:w="817" w:type="dxa"/>
          </w:tcPr>
          <w:p w14:paraId="219B0D0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1.4</w:t>
            </w:r>
          </w:p>
        </w:tc>
        <w:tc>
          <w:tcPr>
            <w:tcW w:w="4253" w:type="dxa"/>
          </w:tcPr>
          <w:p w14:paraId="5450CD0B"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Результаты участия обучающихся в предметных олимпиадах, имеющих официальных статус:</w:t>
            </w:r>
          </w:p>
          <w:p w14:paraId="3AD6FB9C" w14:textId="77777777" w:rsidR="00CB7FD7" w:rsidRPr="00CB7FD7" w:rsidRDefault="00CB7FD7" w:rsidP="00CB7FD7">
            <w:pPr>
              <w:autoSpaceDE w:val="0"/>
              <w:autoSpaceDN w:val="0"/>
              <w:adjustRightInd w:val="0"/>
              <w:rPr>
                <w:rFonts w:eastAsia="Calibri"/>
                <w:color w:val="000000"/>
                <w:lang w:eastAsia="en-US"/>
              </w:rPr>
            </w:pPr>
          </w:p>
          <w:p w14:paraId="647F56A1"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победители (призеры) дистанционных олимпиад </w:t>
            </w:r>
          </w:p>
        </w:tc>
        <w:tc>
          <w:tcPr>
            <w:tcW w:w="1417" w:type="dxa"/>
          </w:tcPr>
          <w:p w14:paraId="042B38DB"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0930DF4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Копии грамот, дипломов или другие документы, подтверждающие победы и призовые места обучающихся, заверенные работодателем.</w:t>
            </w:r>
          </w:p>
          <w:p w14:paraId="32F2B010"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Документы, подтверждающие роль педагогического работника в подготовке победителей (призеров) олимпиад. </w:t>
            </w:r>
          </w:p>
          <w:p w14:paraId="235926AA" w14:textId="77777777" w:rsidR="00CB7FD7" w:rsidRPr="00CB7FD7" w:rsidRDefault="00CB7FD7" w:rsidP="00CB7FD7">
            <w:pPr>
              <w:autoSpaceDE w:val="0"/>
              <w:autoSpaceDN w:val="0"/>
              <w:adjustRightInd w:val="0"/>
              <w:rPr>
                <w:rFonts w:eastAsia="Calibri"/>
                <w:b/>
                <w:bCs/>
                <w:color w:val="000000"/>
                <w:lang w:eastAsia="en-US"/>
              </w:rPr>
            </w:pPr>
            <w:r w:rsidRPr="00CB7FD7">
              <w:rPr>
                <w:rFonts w:eastAsia="Calibri"/>
                <w:b/>
                <w:bCs/>
                <w:color w:val="000000"/>
                <w:sz w:val="22"/>
                <w:szCs w:val="22"/>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Pr>
          <w:p w14:paraId="2E2CFADC"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0EA09F1E" w14:textId="77777777" w:rsidR="00CB7FD7" w:rsidRPr="00CB7FD7" w:rsidRDefault="00CB7FD7" w:rsidP="00CB7FD7">
            <w:pPr>
              <w:autoSpaceDE w:val="0"/>
              <w:autoSpaceDN w:val="0"/>
              <w:adjustRightInd w:val="0"/>
              <w:rPr>
                <w:rFonts w:eastAsia="Calibri"/>
                <w:color w:val="000000"/>
                <w:sz w:val="20"/>
                <w:szCs w:val="20"/>
                <w:lang w:eastAsia="en-US"/>
              </w:rPr>
            </w:pPr>
          </w:p>
          <w:p w14:paraId="43050988" w14:textId="77777777" w:rsidR="00CB7FD7" w:rsidRPr="00CB7FD7" w:rsidRDefault="00CB7FD7" w:rsidP="00CB7FD7">
            <w:pPr>
              <w:autoSpaceDE w:val="0"/>
              <w:autoSpaceDN w:val="0"/>
              <w:adjustRightInd w:val="0"/>
              <w:rPr>
                <w:rFonts w:eastAsia="Calibri"/>
                <w:color w:val="000000"/>
                <w:sz w:val="20"/>
                <w:szCs w:val="20"/>
                <w:lang w:eastAsia="en-US"/>
              </w:rPr>
            </w:pPr>
          </w:p>
        </w:tc>
      </w:tr>
      <w:tr w:rsidR="00CB7FD7" w:rsidRPr="00CB7FD7" w14:paraId="4FA7BFCB" w14:textId="77777777" w:rsidTr="00813975">
        <w:trPr>
          <w:trHeight w:val="430"/>
        </w:trPr>
        <w:tc>
          <w:tcPr>
            <w:tcW w:w="817" w:type="dxa"/>
          </w:tcPr>
          <w:p w14:paraId="707E59D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1.5 </w:t>
            </w:r>
          </w:p>
        </w:tc>
        <w:tc>
          <w:tcPr>
            <w:tcW w:w="4253" w:type="dxa"/>
          </w:tcPr>
          <w:p w14:paraId="3A494D05"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Результаты участия обучающихся в конкурсах, соревнованиях, имеющих официальный статус*: </w:t>
            </w:r>
          </w:p>
          <w:p w14:paraId="291C9069" w14:textId="77777777" w:rsidR="00CB7FD7" w:rsidRPr="00CB7FD7" w:rsidRDefault="00CB7FD7" w:rsidP="00CB7FD7">
            <w:pPr>
              <w:autoSpaceDE w:val="0"/>
              <w:autoSpaceDN w:val="0"/>
              <w:adjustRightInd w:val="0"/>
              <w:rPr>
                <w:rFonts w:eastAsia="Calibri"/>
                <w:color w:val="000000"/>
                <w:lang w:eastAsia="en-US"/>
              </w:rPr>
            </w:pPr>
          </w:p>
          <w:p w14:paraId="47DCCC95"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lastRenderedPageBreak/>
              <w:t xml:space="preserve">лауреат (дипломант) конкурса, соревнования районного уровня </w:t>
            </w:r>
          </w:p>
          <w:p w14:paraId="7CA1520F" w14:textId="77777777" w:rsidR="00CB7FD7" w:rsidRPr="00CB7FD7" w:rsidRDefault="00CB7FD7" w:rsidP="00CB7FD7">
            <w:pPr>
              <w:autoSpaceDE w:val="0"/>
              <w:autoSpaceDN w:val="0"/>
              <w:adjustRightInd w:val="0"/>
              <w:rPr>
                <w:rFonts w:eastAsia="Calibri"/>
                <w:color w:val="000000"/>
                <w:lang w:eastAsia="en-US"/>
              </w:rPr>
            </w:pPr>
          </w:p>
          <w:p w14:paraId="53D5F2C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лауреат (дипломант) конкурса, </w:t>
            </w:r>
          </w:p>
          <w:p w14:paraId="51D064E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соревнования городского уровня </w:t>
            </w:r>
          </w:p>
          <w:p w14:paraId="42BD0316" w14:textId="77777777" w:rsidR="00CB7FD7" w:rsidRPr="00CB7FD7" w:rsidRDefault="00CB7FD7" w:rsidP="00CB7FD7">
            <w:pPr>
              <w:autoSpaceDE w:val="0"/>
              <w:autoSpaceDN w:val="0"/>
              <w:adjustRightInd w:val="0"/>
              <w:rPr>
                <w:rFonts w:eastAsia="Calibri"/>
                <w:color w:val="000000"/>
                <w:lang w:eastAsia="en-US"/>
              </w:rPr>
            </w:pPr>
          </w:p>
          <w:p w14:paraId="682C29C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лауреат (дипломант) конкурса, соревнования всероссийского уровня </w:t>
            </w:r>
          </w:p>
          <w:p w14:paraId="014C69E7" w14:textId="77777777" w:rsidR="00CB7FD7" w:rsidRPr="00CB7FD7" w:rsidRDefault="00CB7FD7" w:rsidP="00CB7FD7">
            <w:pPr>
              <w:autoSpaceDE w:val="0"/>
              <w:autoSpaceDN w:val="0"/>
              <w:adjustRightInd w:val="0"/>
              <w:rPr>
                <w:rFonts w:eastAsia="Calibri"/>
                <w:color w:val="000000"/>
                <w:lang w:eastAsia="en-US"/>
              </w:rPr>
            </w:pPr>
          </w:p>
          <w:p w14:paraId="6B8780E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победитель (призер) конкурса, соревнования районного уровня </w:t>
            </w:r>
          </w:p>
          <w:p w14:paraId="48684042" w14:textId="77777777" w:rsidR="00CB7FD7" w:rsidRPr="00CB7FD7" w:rsidRDefault="00CB7FD7" w:rsidP="00CB7FD7">
            <w:pPr>
              <w:autoSpaceDE w:val="0"/>
              <w:autoSpaceDN w:val="0"/>
              <w:adjustRightInd w:val="0"/>
              <w:rPr>
                <w:rFonts w:eastAsia="Calibri"/>
                <w:color w:val="000000"/>
                <w:lang w:eastAsia="en-US"/>
              </w:rPr>
            </w:pPr>
          </w:p>
          <w:p w14:paraId="62760768"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победитель (призер) конкурса, соревнования городского уровня </w:t>
            </w:r>
          </w:p>
          <w:p w14:paraId="6506FC0B" w14:textId="77777777" w:rsidR="00CB7FD7" w:rsidRPr="00CB7FD7" w:rsidRDefault="00CB7FD7" w:rsidP="00CB7FD7">
            <w:pPr>
              <w:autoSpaceDE w:val="0"/>
              <w:autoSpaceDN w:val="0"/>
              <w:adjustRightInd w:val="0"/>
              <w:rPr>
                <w:rFonts w:eastAsia="Calibri"/>
                <w:color w:val="000000"/>
                <w:lang w:eastAsia="en-US"/>
              </w:rPr>
            </w:pPr>
          </w:p>
          <w:p w14:paraId="580014F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победитель (призер) конкурса, соревнования всероссийского уровня</w:t>
            </w:r>
          </w:p>
        </w:tc>
        <w:tc>
          <w:tcPr>
            <w:tcW w:w="1417" w:type="dxa"/>
          </w:tcPr>
          <w:p w14:paraId="163192A4"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06D34C90"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Копии грамот, дипломов или другие документы, подтверждающие победы и призовые места обучающихся, заверенные работодателем. </w:t>
            </w:r>
          </w:p>
          <w:p w14:paraId="732CDF84" w14:textId="77777777" w:rsidR="00CB7FD7" w:rsidRPr="00CB7FD7" w:rsidRDefault="00CB7FD7" w:rsidP="00CB7FD7">
            <w:pPr>
              <w:autoSpaceDE w:val="0"/>
              <w:autoSpaceDN w:val="0"/>
              <w:adjustRightInd w:val="0"/>
              <w:rPr>
                <w:rFonts w:eastAsia="Calibri"/>
                <w:color w:val="000000"/>
                <w:lang w:eastAsia="en-US"/>
              </w:rPr>
            </w:pPr>
          </w:p>
          <w:p w14:paraId="1B87B56E"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lastRenderedPageBreak/>
              <w:t xml:space="preserve">Документы, подтверждающие роль педагогического работника в подготовке победителей (призеров), лауреатов (дипломантов) конкурсов, соревнований. </w:t>
            </w:r>
          </w:p>
          <w:p w14:paraId="4047F4C8" w14:textId="77777777" w:rsidR="00CB7FD7" w:rsidRPr="00CB7FD7" w:rsidRDefault="00CB7FD7" w:rsidP="00CB7FD7">
            <w:pPr>
              <w:autoSpaceDE w:val="0"/>
              <w:autoSpaceDN w:val="0"/>
              <w:adjustRightInd w:val="0"/>
              <w:rPr>
                <w:rFonts w:eastAsia="Calibri"/>
                <w:color w:val="000000"/>
                <w:lang w:eastAsia="en-US"/>
              </w:rPr>
            </w:pPr>
          </w:p>
          <w:p w14:paraId="238682D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Копия положения о конкурсе, заверенная работодателем. </w:t>
            </w:r>
          </w:p>
          <w:p w14:paraId="7A57027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Pr>
          <w:p w14:paraId="7706998C"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lastRenderedPageBreak/>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533D75B0" w14:textId="77777777" w:rsidR="00CB7FD7" w:rsidRPr="00CB7FD7" w:rsidRDefault="00CB7FD7" w:rsidP="00CB7FD7">
            <w:pPr>
              <w:autoSpaceDE w:val="0"/>
              <w:autoSpaceDN w:val="0"/>
              <w:adjustRightInd w:val="0"/>
              <w:rPr>
                <w:rFonts w:eastAsia="Calibri"/>
                <w:color w:val="000000"/>
                <w:sz w:val="20"/>
                <w:szCs w:val="20"/>
                <w:lang w:eastAsia="en-US"/>
              </w:rPr>
            </w:pPr>
          </w:p>
          <w:p w14:paraId="77D8B514"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*учитываются результаты очного тура </w:t>
            </w:r>
          </w:p>
        </w:tc>
      </w:tr>
      <w:tr w:rsidR="00CB7FD7" w:rsidRPr="00CB7FD7" w14:paraId="5785CDB7" w14:textId="77777777" w:rsidTr="00813975">
        <w:trPr>
          <w:trHeight w:val="665"/>
        </w:trPr>
        <w:tc>
          <w:tcPr>
            <w:tcW w:w="817" w:type="dxa"/>
          </w:tcPr>
          <w:p w14:paraId="7175AE9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1.6 </w:t>
            </w:r>
          </w:p>
        </w:tc>
        <w:tc>
          <w:tcPr>
            <w:tcW w:w="4253" w:type="dxa"/>
          </w:tcPr>
          <w:p w14:paraId="4AB749D1"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Достижения обучающихся в мероприятиях, имеющих неофициальный статус* </w:t>
            </w:r>
          </w:p>
        </w:tc>
        <w:tc>
          <w:tcPr>
            <w:tcW w:w="1417" w:type="dxa"/>
          </w:tcPr>
          <w:p w14:paraId="7497C00C"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7CAF867D"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Копия диплома, заверенная работодателем. </w:t>
            </w:r>
          </w:p>
        </w:tc>
        <w:tc>
          <w:tcPr>
            <w:tcW w:w="2552" w:type="dxa"/>
          </w:tcPr>
          <w:p w14:paraId="74C76C9B"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219E789C"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b/>
                <w:bCs/>
                <w:color w:val="000000"/>
                <w:sz w:val="20"/>
                <w:szCs w:val="20"/>
                <w:lang w:eastAsia="en-US"/>
              </w:rPr>
              <w:t xml:space="preserve">* </w:t>
            </w:r>
            <w:r w:rsidRPr="00CB7FD7">
              <w:rPr>
                <w:rFonts w:eastAsia="Calibri"/>
                <w:color w:val="000000"/>
                <w:sz w:val="20"/>
                <w:szCs w:val="20"/>
                <w:lang w:eastAsia="en-US"/>
              </w:rPr>
              <w:t xml:space="preserve">учитываются результаты очного тура </w:t>
            </w:r>
          </w:p>
        </w:tc>
      </w:tr>
      <w:tr w:rsidR="00CB7FD7" w:rsidRPr="00CB7FD7" w14:paraId="5EDCC6D5" w14:textId="77777777" w:rsidTr="00813975">
        <w:trPr>
          <w:trHeight w:val="665"/>
        </w:trPr>
        <w:tc>
          <w:tcPr>
            <w:tcW w:w="817" w:type="dxa"/>
          </w:tcPr>
          <w:p w14:paraId="4331C58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1.7</w:t>
            </w:r>
          </w:p>
        </w:tc>
        <w:tc>
          <w:tcPr>
            <w:tcW w:w="4253" w:type="dxa"/>
          </w:tcPr>
          <w:p w14:paraId="677413B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Индивидуальное сопровождение обучающихся, связанное со спецификой ОУ (членов сборных команд СПб и РФ) по освоению образовательных программ и подготовке к Итоговой государственной аттестации:</w:t>
            </w:r>
          </w:p>
          <w:p w14:paraId="6B25A32E" w14:textId="77777777" w:rsidR="00CB7FD7" w:rsidRPr="00CB7FD7" w:rsidRDefault="00CB7FD7" w:rsidP="00CB7FD7">
            <w:pPr>
              <w:autoSpaceDE w:val="0"/>
              <w:autoSpaceDN w:val="0"/>
              <w:adjustRightInd w:val="0"/>
              <w:rPr>
                <w:rFonts w:eastAsia="Calibri"/>
                <w:color w:val="000000"/>
                <w:lang w:eastAsia="en-US"/>
              </w:rPr>
            </w:pPr>
          </w:p>
          <w:p w14:paraId="1DF2090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1 – 5 человек</w:t>
            </w:r>
          </w:p>
          <w:p w14:paraId="69515258" w14:textId="77777777" w:rsidR="00CB7FD7" w:rsidRPr="00CB7FD7" w:rsidRDefault="00CB7FD7" w:rsidP="00CB7FD7">
            <w:pPr>
              <w:autoSpaceDE w:val="0"/>
              <w:autoSpaceDN w:val="0"/>
              <w:adjustRightInd w:val="0"/>
              <w:rPr>
                <w:rFonts w:eastAsia="Calibri"/>
                <w:color w:val="000000"/>
                <w:lang w:eastAsia="en-US"/>
              </w:rPr>
            </w:pPr>
          </w:p>
          <w:p w14:paraId="6FD0DD05"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6 – 15 человек</w:t>
            </w:r>
          </w:p>
          <w:p w14:paraId="3ABC0DF7" w14:textId="77777777" w:rsidR="00CB7FD7" w:rsidRPr="00CB7FD7" w:rsidRDefault="00CB7FD7" w:rsidP="00CB7FD7">
            <w:pPr>
              <w:autoSpaceDE w:val="0"/>
              <w:autoSpaceDN w:val="0"/>
              <w:adjustRightInd w:val="0"/>
              <w:rPr>
                <w:rFonts w:eastAsia="Calibri"/>
                <w:color w:val="000000"/>
                <w:lang w:eastAsia="en-US"/>
              </w:rPr>
            </w:pPr>
          </w:p>
          <w:p w14:paraId="5B708E0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более 15 человек</w:t>
            </w:r>
          </w:p>
        </w:tc>
        <w:tc>
          <w:tcPr>
            <w:tcW w:w="1417" w:type="dxa"/>
          </w:tcPr>
          <w:p w14:paraId="08057F75"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55F767F8"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Справка, заверенная работодателем</w:t>
            </w:r>
          </w:p>
        </w:tc>
        <w:tc>
          <w:tcPr>
            <w:tcW w:w="2552" w:type="dxa"/>
          </w:tcPr>
          <w:p w14:paraId="0F5C8557"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6B7411D3" w14:textId="77777777" w:rsidR="00CB7FD7" w:rsidRPr="00CB7FD7" w:rsidRDefault="00CB7FD7" w:rsidP="00CB7FD7">
            <w:pPr>
              <w:autoSpaceDE w:val="0"/>
              <w:autoSpaceDN w:val="0"/>
              <w:adjustRightInd w:val="0"/>
              <w:rPr>
                <w:rFonts w:eastAsia="Calibri"/>
                <w:color w:val="000000"/>
                <w:sz w:val="20"/>
                <w:szCs w:val="20"/>
                <w:lang w:eastAsia="en-US"/>
              </w:rPr>
            </w:pPr>
          </w:p>
        </w:tc>
      </w:tr>
      <w:tr w:rsidR="00CB7FD7" w:rsidRPr="00CB7FD7" w14:paraId="1C48514B" w14:textId="77777777" w:rsidTr="00813975">
        <w:trPr>
          <w:trHeight w:val="107"/>
        </w:trPr>
        <w:tc>
          <w:tcPr>
            <w:tcW w:w="14822" w:type="dxa"/>
            <w:gridSpan w:val="5"/>
          </w:tcPr>
          <w:p w14:paraId="56C4CAE5" w14:textId="77777777" w:rsidR="00CB7FD7" w:rsidRPr="00CB7FD7" w:rsidRDefault="00CB7FD7" w:rsidP="00CB7FD7">
            <w:pPr>
              <w:autoSpaceDE w:val="0"/>
              <w:autoSpaceDN w:val="0"/>
              <w:adjustRightInd w:val="0"/>
              <w:rPr>
                <w:rFonts w:eastAsia="Calibri"/>
                <w:b/>
                <w:bCs/>
                <w:color w:val="000000"/>
                <w:lang w:eastAsia="en-US"/>
              </w:rPr>
            </w:pPr>
          </w:p>
          <w:p w14:paraId="56A8942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 xml:space="preserve">2. Вклад в повышение качества образования, распространение собственного опыта, использование новых образовательных технологий </w:t>
            </w:r>
          </w:p>
        </w:tc>
      </w:tr>
      <w:tr w:rsidR="00CB7FD7" w:rsidRPr="00CB7FD7" w14:paraId="36165CB4" w14:textId="77777777" w:rsidTr="00813975">
        <w:trPr>
          <w:trHeight w:val="430"/>
        </w:trPr>
        <w:tc>
          <w:tcPr>
            <w:tcW w:w="817" w:type="dxa"/>
          </w:tcPr>
          <w:p w14:paraId="1D637BC5"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2.1 </w:t>
            </w:r>
          </w:p>
        </w:tc>
        <w:tc>
          <w:tcPr>
            <w:tcW w:w="4253" w:type="dxa"/>
          </w:tcPr>
          <w:p w14:paraId="0C90000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Наличие опубликованных собственных методических разработок, имеющих соответствующий гриф и выходные данные: </w:t>
            </w:r>
          </w:p>
          <w:p w14:paraId="0B5D964A" w14:textId="77777777" w:rsidR="00CB7FD7" w:rsidRPr="00CB7FD7" w:rsidRDefault="00CB7FD7" w:rsidP="00CB7FD7">
            <w:pPr>
              <w:autoSpaceDE w:val="0"/>
              <w:autoSpaceDN w:val="0"/>
              <w:adjustRightInd w:val="0"/>
              <w:rPr>
                <w:rFonts w:eastAsia="Calibri"/>
                <w:color w:val="000000"/>
                <w:lang w:eastAsia="en-US"/>
              </w:rPr>
            </w:pPr>
          </w:p>
          <w:p w14:paraId="205B398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районного уровня* </w:t>
            </w:r>
          </w:p>
          <w:p w14:paraId="66BA9CB3" w14:textId="77777777" w:rsidR="00CB7FD7" w:rsidRPr="00CB7FD7" w:rsidRDefault="00CB7FD7" w:rsidP="00CB7FD7">
            <w:pPr>
              <w:autoSpaceDE w:val="0"/>
              <w:autoSpaceDN w:val="0"/>
              <w:adjustRightInd w:val="0"/>
              <w:rPr>
                <w:rFonts w:eastAsia="Calibri"/>
                <w:color w:val="000000"/>
                <w:lang w:eastAsia="en-US"/>
              </w:rPr>
            </w:pPr>
          </w:p>
          <w:p w14:paraId="201A62C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городского уровня </w:t>
            </w:r>
          </w:p>
          <w:p w14:paraId="2F4B7D40" w14:textId="77777777" w:rsidR="00CB7FD7" w:rsidRPr="00CB7FD7" w:rsidRDefault="00CB7FD7" w:rsidP="00CB7FD7">
            <w:pPr>
              <w:autoSpaceDE w:val="0"/>
              <w:autoSpaceDN w:val="0"/>
              <w:adjustRightInd w:val="0"/>
              <w:rPr>
                <w:rFonts w:eastAsia="Calibri"/>
                <w:color w:val="000000"/>
                <w:lang w:eastAsia="en-US"/>
              </w:rPr>
            </w:pPr>
          </w:p>
          <w:p w14:paraId="7E10D2BE"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всероссийского уровня </w:t>
            </w:r>
          </w:p>
        </w:tc>
        <w:tc>
          <w:tcPr>
            <w:tcW w:w="1417" w:type="dxa"/>
          </w:tcPr>
          <w:p w14:paraId="6671C2B3"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35473AA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Титульный лист печатного издания, страница «содержание» сборника, в котором помещена публикация, интернет-адрес, скриншот или сертификат. </w:t>
            </w:r>
          </w:p>
          <w:p w14:paraId="08A1C22F" w14:textId="77777777" w:rsidR="00CB7FD7" w:rsidRPr="00CB7FD7" w:rsidRDefault="00CB7FD7" w:rsidP="00CB7FD7">
            <w:pPr>
              <w:autoSpaceDE w:val="0"/>
              <w:autoSpaceDN w:val="0"/>
              <w:adjustRightInd w:val="0"/>
              <w:rPr>
                <w:rFonts w:eastAsia="Calibri"/>
                <w:color w:val="000000"/>
                <w:lang w:eastAsia="en-US"/>
              </w:rPr>
            </w:pPr>
          </w:p>
          <w:p w14:paraId="40A32A50"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Интернет-публикации на порталах, имеющих регистрацию. </w:t>
            </w:r>
          </w:p>
        </w:tc>
        <w:tc>
          <w:tcPr>
            <w:tcW w:w="2552" w:type="dxa"/>
          </w:tcPr>
          <w:p w14:paraId="4E9B2377"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lastRenderedPageBreak/>
              <w:t xml:space="preserve">Указываются публикации, изданные 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30AC755B"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lastRenderedPageBreak/>
              <w:t xml:space="preserve">(включая интернет-публикации) </w:t>
            </w:r>
          </w:p>
          <w:p w14:paraId="631EF7D4"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*Для ГБ ПОУ, – уровень образовательной организации </w:t>
            </w:r>
          </w:p>
        </w:tc>
      </w:tr>
      <w:tr w:rsidR="00CB7FD7" w:rsidRPr="00CB7FD7" w14:paraId="2E73B32E" w14:textId="77777777" w:rsidTr="00813975">
        <w:trPr>
          <w:trHeight w:val="1851"/>
        </w:trPr>
        <w:tc>
          <w:tcPr>
            <w:tcW w:w="817" w:type="dxa"/>
          </w:tcPr>
          <w:p w14:paraId="12EF335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lastRenderedPageBreak/>
              <w:t xml:space="preserve">2.2 </w:t>
            </w:r>
          </w:p>
          <w:p w14:paraId="7D9080AA" w14:textId="77777777" w:rsidR="00CB7FD7" w:rsidRPr="00CB7FD7" w:rsidRDefault="00CB7FD7" w:rsidP="00CB7FD7">
            <w:pPr>
              <w:autoSpaceDE w:val="0"/>
              <w:autoSpaceDN w:val="0"/>
              <w:adjustRightInd w:val="0"/>
              <w:rPr>
                <w:rFonts w:eastAsia="Calibri"/>
                <w:lang w:eastAsia="en-US"/>
              </w:rPr>
            </w:pPr>
            <w:r w:rsidRPr="00CB7FD7">
              <w:rPr>
                <w:rFonts w:eastAsia="Calibri"/>
                <w:color w:val="000000"/>
                <w:sz w:val="22"/>
                <w:szCs w:val="22"/>
                <w:lang w:eastAsia="en-US"/>
              </w:rPr>
              <w:t xml:space="preserve"> </w:t>
            </w:r>
          </w:p>
        </w:tc>
        <w:tc>
          <w:tcPr>
            <w:tcW w:w="4253" w:type="dxa"/>
          </w:tcPr>
          <w:p w14:paraId="2BA4FC9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Наличие опубликованных статей, научных публикаций, имеющих соответствующий гриф и выходные данные: </w:t>
            </w:r>
          </w:p>
          <w:p w14:paraId="737ABFA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районного уровня* </w:t>
            </w:r>
          </w:p>
          <w:p w14:paraId="4717A6F0" w14:textId="77777777" w:rsidR="00CB7FD7" w:rsidRPr="00CB7FD7" w:rsidRDefault="00CB7FD7" w:rsidP="00CB7FD7">
            <w:pPr>
              <w:autoSpaceDE w:val="0"/>
              <w:autoSpaceDN w:val="0"/>
              <w:adjustRightInd w:val="0"/>
              <w:rPr>
                <w:rFonts w:eastAsia="Calibri"/>
                <w:color w:val="000000"/>
                <w:lang w:eastAsia="en-US"/>
              </w:rPr>
            </w:pPr>
          </w:p>
          <w:p w14:paraId="716C186E"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городского уровня</w:t>
            </w:r>
          </w:p>
          <w:p w14:paraId="5AF22C98" w14:textId="77777777" w:rsidR="00CB7FD7" w:rsidRPr="00CB7FD7" w:rsidRDefault="00CB7FD7" w:rsidP="00CB7FD7">
            <w:pPr>
              <w:autoSpaceDE w:val="0"/>
              <w:autoSpaceDN w:val="0"/>
              <w:adjustRightInd w:val="0"/>
              <w:rPr>
                <w:rFonts w:eastAsia="Calibri"/>
                <w:color w:val="000000"/>
                <w:lang w:eastAsia="en-US"/>
              </w:rPr>
            </w:pPr>
          </w:p>
          <w:p w14:paraId="17A5AE25" w14:textId="77777777" w:rsidR="00CB7FD7" w:rsidRPr="00CB7FD7" w:rsidRDefault="00CB7FD7" w:rsidP="00CB7FD7">
            <w:pPr>
              <w:autoSpaceDE w:val="0"/>
              <w:autoSpaceDN w:val="0"/>
              <w:adjustRightInd w:val="0"/>
              <w:rPr>
                <w:rFonts w:eastAsia="Calibri"/>
                <w:lang w:eastAsia="en-US"/>
              </w:rPr>
            </w:pPr>
            <w:r w:rsidRPr="00CB7FD7">
              <w:rPr>
                <w:rFonts w:eastAsia="Calibri"/>
                <w:color w:val="000000"/>
                <w:sz w:val="22"/>
                <w:szCs w:val="22"/>
                <w:lang w:eastAsia="en-US"/>
              </w:rPr>
              <w:t xml:space="preserve">всероссийского уровня </w:t>
            </w:r>
          </w:p>
        </w:tc>
        <w:tc>
          <w:tcPr>
            <w:tcW w:w="1417" w:type="dxa"/>
          </w:tcPr>
          <w:p w14:paraId="4A167CA2" w14:textId="77777777" w:rsidR="00CB7FD7" w:rsidRPr="00CB7FD7" w:rsidRDefault="00CB7FD7" w:rsidP="00CB7FD7">
            <w:pPr>
              <w:autoSpaceDE w:val="0"/>
              <w:autoSpaceDN w:val="0"/>
              <w:adjustRightInd w:val="0"/>
              <w:jc w:val="center"/>
              <w:rPr>
                <w:rFonts w:eastAsia="Calibri"/>
                <w:lang w:eastAsia="en-US"/>
              </w:rPr>
            </w:pPr>
          </w:p>
        </w:tc>
        <w:tc>
          <w:tcPr>
            <w:tcW w:w="5783" w:type="dxa"/>
          </w:tcPr>
          <w:p w14:paraId="5BB83FB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Титульный лист печатного издания, страница «содержание» сборника, в котором помещена публикация, интернет-адрес, скриншот или сертификат.</w:t>
            </w:r>
          </w:p>
          <w:p w14:paraId="46717320" w14:textId="77777777" w:rsidR="00CB7FD7" w:rsidRPr="00CB7FD7" w:rsidRDefault="00CB7FD7" w:rsidP="00CB7FD7">
            <w:pPr>
              <w:autoSpaceDE w:val="0"/>
              <w:autoSpaceDN w:val="0"/>
              <w:adjustRightInd w:val="0"/>
              <w:rPr>
                <w:rFonts w:eastAsia="Calibri"/>
                <w:lang w:eastAsia="en-US"/>
              </w:rPr>
            </w:pPr>
            <w:r w:rsidRPr="00CB7FD7">
              <w:rPr>
                <w:rFonts w:eastAsia="Calibri"/>
                <w:color w:val="000000"/>
                <w:sz w:val="22"/>
                <w:szCs w:val="22"/>
                <w:lang w:eastAsia="en-US"/>
              </w:rPr>
              <w:t xml:space="preserve">Интернет-публикации на порталах, имеющих регистрацию. </w:t>
            </w:r>
          </w:p>
        </w:tc>
        <w:tc>
          <w:tcPr>
            <w:tcW w:w="2552" w:type="dxa"/>
          </w:tcPr>
          <w:p w14:paraId="095A6114"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Указываются публикации, изданные 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6B4AF68F"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(включая интернет-публикации) </w:t>
            </w:r>
          </w:p>
          <w:p w14:paraId="35E1B1ED" w14:textId="77777777" w:rsidR="00CB7FD7" w:rsidRPr="00CB7FD7" w:rsidRDefault="00CB7FD7" w:rsidP="00CB7FD7">
            <w:pPr>
              <w:autoSpaceDE w:val="0"/>
              <w:autoSpaceDN w:val="0"/>
              <w:adjustRightInd w:val="0"/>
              <w:rPr>
                <w:rFonts w:eastAsia="Calibri"/>
                <w:sz w:val="20"/>
                <w:szCs w:val="20"/>
                <w:lang w:eastAsia="en-US"/>
              </w:rPr>
            </w:pPr>
            <w:r w:rsidRPr="00CB7FD7">
              <w:rPr>
                <w:rFonts w:eastAsia="Calibri"/>
                <w:color w:val="000000"/>
                <w:sz w:val="20"/>
                <w:szCs w:val="20"/>
                <w:lang w:eastAsia="en-US"/>
              </w:rPr>
              <w:t xml:space="preserve">*Для ГБ ПОУ – уровень образовательной организации </w:t>
            </w:r>
          </w:p>
        </w:tc>
      </w:tr>
      <w:tr w:rsidR="00CB7FD7" w:rsidRPr="00CB7FD7" w14:paraId="1F51B152" w14:textId="77777777" w:rsidTr="00813975">
        <w:trPr>
          <w:trHeight w:val="1270"/>
        </w:trPr>
        <w:tc>
          <w:tcPr>
            <w:tcW w:w="817" w:type="dxa"/>
          </w:tcPr>
          <w:p w14:paraId="27ADBCA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2.3 </w:t>
            </w:r>
          </w:p>
        </w:tc>
        <w:tc>
          <w:tcPr>
            <w:tcW w:w="4253" w:type="dxa"/>
          </w:tcPr>
          <w:p w14:paraId="4F2A734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Публичное представление собственного педагогического опыта в форме открытого урока (занятия)* </w:t>
            </w:r>
          </w:p>
          <w:p w14:paraId="2A958898" w14:textId="77777777" w:rsidR="00CB7FD7" w:rsidRPr="00CB7FD7" w:rsidRDefault="00CB7FD7" w:rsidP="00CB7FD7">
            <w:pPr>
              <w:autoSpaceDE w:val="0"/>
              <w:autoSpaceDN w:val="0"/>
              <w:adjustRightInd w:val="0"/>
              <w:rPr>
                <w:rFonts w:eastAsia="Calibri"/>
                <w:color w:val="000000"/>
                <w:lang w:eastAsia="en-US"/>
              </w:rPr>
            </w:pPr>
          </w:p>
          <w:p w14:paraId="45A5F73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отзыв положительный </w:t>
            </w:r>
          </w:p>
          <w:p w14:paraId="0B0A34E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или </w:t>
            </w:r>
          </w:p>
          <w:p w14:paraId="219C4AAD" w14:textId="77777777" w:rsidR="00CB7FD7" w:rsidRPr="00CB7FD7" w:rsidRDefault="00CB7FD7" w:rsidP="00CB7FD7">
            <w:pPr>
              <w:autoSpaceDE w:val="0"/>
              <w:autoSpaceDN w:val="0"/>
              <w:adjustRightInd w:val="0"/>
              <w:rPr>
                <w:rFonts w:eastAsia="Calibri"/>
                <w:color w:val="000000"/>
                <w:lang w:eastAsia="en-US"/>
              </w:rPr>
            </w:pPr>
          </w:p>
          <w:p w14:paraId="03E990A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отзыв положительный, содержит рекомендации к тиражированию опыта </w:t>
            </w:r>
          </w:p>
        </w:tc>
        <w:tc>
          <w:tcPr>
            <w:tcW w:w="1417" w:type="dxa"/>
          </w:tcPr>
          <w:p w14:paraId="325E8320"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6ED92828"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Отзывы (не менее 2 уроков (занятий) или одной </w:t>
            </w:r>
            <w:proofErr w:type="gramStart"/>
            <w:r w:rsidRPr="00CB7FD7">
              <w:rPr>
                <w:rFonts w:eastAsia="Calibri"/>
                <w:color w:val="000000"/>
                <w:sz w:val="22"/>
                <w:szCs w:val="22"/>
                <w:lang w:eastAsia="en-US"/>
              </w:rPr>
              <w:t>пары  педагогического</w:t>
            </w:r>
            <w:proofErr w:type="gramEnd"/>
            <w:r w:rsidRPr="00CB7FD7">
              <w:rPr>
                <w:rFonts w:eastAsia="Calibri"/>
                <w:color w:val="000000"/>
                <w:sz w:val="22"/>
                <w:szCs w:val="22"/>
                <w:lang w:eastAsia="en-US"/>
              </w:rPr>
              <w:t xml:space="preserve"> работника организации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распоряжением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w:t>
            </w:r>
            <w:proofErr w:type="gramStart"/>
            <w:r w:rsidRPr="00CB7FD7">
              <w:rPr>
                <w:rFonts w:eastAsia="Calibri"/>
                <w:color w:val="000000"/>
                <w:sz w:val="22"/>
                <w:szCs w:val="22"/>
                <w:lang w:eastAsia="en-US"/>
              </w:rPr>
              <w:t>Комитета  по</w:t>
            </w:r>
            <w:proofErr w:type="gramEnd"/>
            <w:r w:rsidRPr="00CB7FD7">
              <w:rPr>
                <w:rFonts w:eastAsia="Calibri"/>
                <w:color w:val="000000"/>
                <w:sz w:val="22"/>
                <w:szCs w:val="22"/>
                <w:lang w:eastAsia="en-US"/>
              </w:rPr>
              <w:t xml:space="preserve"> образованию (на момент проведения конкурса).</w:t>
            </w:r>
          </w:p>
          <w:p w14:paraId="1BE675F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Отзыв заведующего кафедрой профильного ВУЗа. </w:t>
            </w:r>
          </w:p>
          <w:p w14:paraId="7347C903" w14:textId="77777777" w:rsidR="00CB7FD7" w:rsidRPr="00CB7FD7" w:rsidRDefault="00CB7FD7" w:rsidP="00CB7FD7">
            <w:pPr>
              <w:autoSpaceDE w:val="0"/>
              <w:autoSpaceDN w:val="0"/>
              <w:adjustRightInd w:val="0"/>
              <w:rPr>
                <w:rFonts w:eastAsia="Calibri"/>
                <w:b/>
                <w:color w:val="000000"/>
                <w:lang w:eastAsia="en-US"/>
              </w:rPr>
            </w:pPr>
            <w:r w:rsidRPr="00CB7FD7">
              <w:rPr>
                <w:rFonts w:eastAsia="Calibri"/>
                <w:b/>
                <w:color w:val="000000"/>
                <w:sz w:val="22"/>
                <w:szCs w:val="22"/>
                <w:lang w:eastAsia="en-US"/>
              </w:rPr>
              <w:t xml:space="preserve">Лист регистрации присутствующих на уроке (занятии), заверенный работодателем. </w:t>
            </w:r>
          </w:p>
        </w:tc>
        <w:tc>
          <w:tcPr>
            <w:tcW w:w="2552" w:type="dxa"/>
          </w:tcPr>
          <w:p w14:paraId="23F75AD9"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6364F9E4" w14:textId="77777777" w:rsidR="00CB7FD7" w:rsidRPr="00CB7FD7" w:rsidRDefault="00CB7FD7" w:rsidP="00CB7FD7">
            <w:pPr>
              <w:autoSpaceDE w:val="0"/>
              <w:autoSpaceDN w:val="0"/>
              <w:adjustRightInd w:val="0"/>
              <w:rPr>
                <w:rFonts w:eastAsia="Calibri"/>
                <w:color w:val="000000"/>
                <w:sz w:val="20"/>
                <w:szCs w:val="20"/>
                <w:lang w:eastAsia="en-US"/>
              </w:rPr>
            </w:pPr>
          </w:p>
          <w:p w14:paraId="33D38F79"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*суммирование баллов по данным показателям </w:t>
            </w:r>
          </w:p>
          <w:p w14:paraId="5633E128"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не производится </w:t>
            </w:r>
          </w:p>
        </w:tc>
      </w:tr>
      <w:tr w:rsidR="00CB7FD7" w:rsidRPr="00CB7FD7" w14:paraId="50214962" w14:textId="77777777" w:rsidTr="00813975">
        <w:trPr>
          <w:trHeight w:val="430"/>
        </w:trPr>
        <w:tc>
          <w:tcPr>
            <w:tcW w:w="817" w:type="dxa"/>
          </w:tcPr>
          <w:p w14:paraId="1C0C5EF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2.4 </w:t>
            </w:r>
          </w:p>
        </w:tc>
        <w:tc>
          <w:tcPr>
            <w:tcW w:w="4253" w:type="dxa"/>
          </w:tcPr>
          <w:p w14:paraId="21A340A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Выступления на научно-практических конференциях, семинарах, секциях, проведение мастер-классов: </w:t>
            </w:r>
          </w:p>
          <w:p w14:paraId="0EF53A17" w14:textId="77777777" w:rsidR="00CB7FD7" w:rsidRPr="00CB7FD7" w:rsidRDefault="00CB7FD7" w:rsidP="00CB7FD7">
            <w:pPr>
              <w:autoSpaceDE w:val="0"/>
              <w:autoSpaceDN w:val="0"/>
              <w:adjustRightInd w:val="0"/>
              <w:rPr>
                <w:rFonts w:eastAsia="Calibri"/>
                <w:color w:val="000000"/>
                <w:lang w:eastAsia="en-US"/>
              </w:rPr>
            </w:pPr>
          </w:p>
          <w:p w14:paraId="70C246E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районный уровень* </w:t>
            </w:r>
          </w:p>
          <w:p w14:paraId="68267E0E" w14:textId="77777777" w:rsidR="00CB7FD7" w:rsidRPr="00CB7FD7" w:rsidRDefault="00CB7FD7" w:rsidP="00CB7FD7">
            <w:pPr>
              <w:autoSpaceDE w:val="0"/>
              <w:autoSpaceDN w:val="0"/>
              <w:adjustRightInd w:val="0"/>
              <w:rPr>
                <w:rFonts w:eastAsia="Calibri"/>
                <w:color w:val="000000"/>
                <w:lang w:eastAsia="en-US"/>
              </w:rPr>
            </w:pPr>
          </w:p>
          <w:p w14:paraId="27BEC83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городской уровень </w:t>
            </w:r>
          </w:p>
          <w:p w14:paraId="5D139363" w14:textId="77777777" w:rsidR="00CB7FD7" w:rsidRPr="00CB7FD7" w:rsidRDefault="00CB7FD7" w:rsidP="00CB7FD7">
            <w:pPr>
              <w:autoSpaceDE w:val="0"/>
              <w:autoSpaceDN w:val="0"/>
              <w:adjustRightInd w:val="0"/>
              <w:rPr>
                <w:rFonts w:eastAsia="Calibri"/>
                <w:color w:val="000000"/>
                <w:lang w:eastAsia="en-US"/>
              </w:rPr>
            </w:pPr>
          </w:p>
          <w:p w14:paraId="530A19A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всероссийский уровень </w:t>
            </w:r>
          </w:p>
        </w:tc>
        <w:tc>
          <w:tcPr>
            <w:tcW w:w="1417" w:type="dxa"/>
          </w:tcPr>
          <w:p w14:paraId="4586E998"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63BC427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Программа мероприятия или сертификат с указанием темы выступления, заверенные работодателем. </w:t>
            </w:r>
          </w:p>
          <w:p w14:paraId="484E8554" w14:textId="77777777" w:rsidR="00CB7FD7" w:rsidRPr="00CB7FD7" w:rsidRDefault="00CB7FD7" w:rsidP="00CB7FD7">
            <w:pPr>
              <w:autoSpaceDE w:val="0"/>
              <w:autoSpaceDN w:val="0"/>
              <w:adjustRightInd w:val="0"/>
              <w:rPr>
                <w:rFonts w:eastAsia="Calibri"/>
                <w:b/>
                <w:bCs/>
                <w:color w:val="000000"/>
                <w:lang w:eastAsia="en-US"/>
              </w:rPr>
            </w:pPr>
          </w:p>
          <w:p w14:paraId="075DC6E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Pr>
          <w:p w14:paraId="33A44829"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4071283B"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*Для ГБ ПОУ – уровень образовательной организации </w:t>
            </w:r>
          </w:p>
        </w:tc>
      </w:tr>
      <w:tr w:rsidR="00CB7FD7" w:rsidRPr="00CB7FD7" w14:paraId="58B66CB9" w14:textId="77777777" w:rsidTr="00813975">
        <w:trPr>
          <w:trHeight w:val="430"/>
        </w:trPr>
        <w:tc>
          <w:tcPr>
            <w:tcW w:w="817" w:type="dxa"/>
          </w:tcPr>
          <w:p w14:paraId="2809084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lastRenderedPageBreak/>
              <w:t xml:space="preserve">2.5 </w:t>
            </w:r>
          </w:p>
          <w:p w14:paraId="7D90215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 </w:t>
            </w:r>
          </w:p>
        </w:tc>
        <w:tc>
          <w:tcPr>
            <w:tcW w:w="4253" w:type="dxa"/>
          </w:tcPr>
          <w:p w14:paraId="1D5B6591"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Результативность участия в профессиональных конкурсах, имеющих официальный статус: </w:t>
            </w:r>
          </w:p>
          <w:p w14:paraId="56541B41"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лауреат (дипломант) конкурса районного (муниципального) уровня </w:t>
            </w:r>
          </w:p>
          <w:p w14:paraId="73A67390" w14:textId="77777777" w:rsidR="00CB7FD7" w:rsidRPr="00CB7FD7" w:rsidRDefault="00CB7FD7" w:rsidP="00CB7FD7">
            <w:pPr>
              <w:autoSpaceDE w:val="0"/>
              <w:autoSpaceDN w:val="0"/>
              <w:adjustRightInd w:val="0"/>
              <w:rPr>
                <w:rFonts w:eastAsia="Calibri"/>
                <w:color w:val="000000"/>
                <w:lang w:eastAsia="en-US"/>
              </w:rPr>
            </w:pPr>
          </w:p>
          <w:p w14:paraId="53AC4B2E"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лауреат (дипломант) конкурса городского уровня </w:t>
            </w:r>
          </w:p>
          <w:p w14:paraId="13CD04E5" w14:textId="77777777" w:rsidR="00CB7FD7" w:rsidRPr="00CB7FD7" w:rsidRDefault="00CB7FD7" w:rsidP="00CB7FD7">
            <w:pPr>
              <w:autoSpaceDE w:val="0"/>
              <w:autoSpaceDN w:val="0"/>
              <w:adjustRightInd w:val="0"/>
              <w:rPr>
                <w:rFonts w:eastAsia="Calibri"/>
                <w:color w:val="000000"/>
                <w:lang w:eastAsia="en-US"/>
              </w:rPr>
            </w:pPr>
          </w:p>
          <w:p w14:paraId="3B418F3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лауреат (дипломант) конкурса Северо-Западного Федерального округа </w:t>
            </w:r>
          </w:p>
          <w:p w14:paraId="5D2042DD" w14:textId="77777777" w:rsidR="00CB7FD7" w:rsidRPr="00CB7FD7" w:rsidRDefault="00CB7FD7" w:rsidP="00CB7FD7">
            <w:pPr>
              <w:autoSpaceDE w:val="0"/>
              <w:autoSpaceDN w:val="0"/>
              <w:adjustRightInd w:val="0"/>
              <w:rPr>
                <w:rFonts w:eastAsia="Calibri"/>
                <w:color w:val="000000"/>
                <w:lang w:eastAsia="en-US"/>
              </w:rPr>
            </w:pPr>
          </w:p>
          <w:p w14:paraId="39B20B3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лауреат (дипломант) конкурса всероссийского уровня </w:t>
            </w:r>
          </w:p>
          <w:p w14:paraId="7E657BF8" w14:textId="77777777" w:rsidR="00CB7FD7" w:rsidRPr="00CB7FD7" w:rsidRDefault="00CB7FD7" w:rsidP="00CB7FD7">
            <w:pPr>
              <w:autoSpaceDE w:val="0"/>
              <w:autoSpaceDN w:val="0"/>
              <w:adjustRightInd w:val="0"/>
              <w:rPr>
                <w:rFonts w:eastAsia="Calibri"/>
                <w:color w:val="000000"/>
                <w:lang w:eastAsia="en-US"/>
              </w:rPr>
            </w:pPr>
          </w:p>
          <w:p w14:paraId="1651D960"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лауреат (дипломант) всероссийского конкурса, проводимого Министерством просвещения Российской Федерации </w:t>
            </w:r>
          </w:p>
          <w:p w14:paraId="5D0CEA27" w14:textId="77777777" w:rsidR="00CB7FD7" w:rsidRPr="00CB7FD7" w:rsidRDefault="00CB7FD7" w:rsidP="00CB7FD7">
            <w:pPr>
              <w:autoSpaceDE w:val="0"/>
              <w:autoSpaceDN w:val="0"/>
              <w:adjustRightInd w:val="0"/>
              <w:rPr>
                <w:rFonts w:eastAsia="Calibri"/>
                <w:color w:val="000000"/>
                <w:lang w:eastAsia="en-US"/>
              </w:rPr>
            </w:pPr>
          </w:p>
          <w:p w14:paraId="537FAF6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победитель конкурса районного (муниципального) уровня</w:t>
            </w:r>
          </w:p>
          <w:p w14:paraId="647A2A49" w14:textId="77777777" w:rsidR="00CB7FD7" w:rsidRPr="00CB7FD7" w:rsidRDefault="00CB7FD7" w:rsidP="00CB7FD7">
            <w:pPr>
              <w:autoSpaceDE w:val="0"/>
              <w:autoSpaceDN w:val="0"/>
              <w:adjustRightInd w:val="0"/>
              <w:rPr>
                <w:rFonts w:eastAsia="Calibri"/>
                <w:color w:val="000000"/>
                <w:lang w:eastAsia="en-US"/>
              </w:rPr>
            </w:pPr>
          </w:p>
          <w:p w14:paraId="3DB5211D"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победитель конкурса городского уровня* </w:t>
            </w:r>
          </w:p>
          <w:p w14:paraId="68C43345" w14:textId="77777777" w:rsidR="00CB7FD7" w:rsidRPr="00CB7FD7" w:rsidRDefault="00CB7FD7" w:rsidP="00CB7FD7">
            <w:pPr>
              <w:autoSpaceDE w:val="0"/>
              <w:autoSpaceDN w:val="0"/>
              <w:adjustRightInd w:val="0"/>
              <w:rPr>
                <w:rFonts w:eastAsia="Calibri"/>
                <w:color w:val="000000"/>
                <w:lang w:eastAsia="en-US"/>
              </w:rPr>
            </w:pPr>
          </w:p>
          <w:p w14:paraId="49EFC0D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победитель конкурса Северо-Западного Федерального округа </w:t>
            </w:r>
          </w:p>
          <w:p w14:paraId="0DC52191" w14:textId="77777777" w:rsidR="00CB7FD7" w:rsidRPr="00CB7FD7" w:rsidRDefault="00CB7FD7" w:rsidP="00CB7FD7">
            <w:pPr>
              <w:autoSpaceDE w:val="0"/>
              <w:autoSpaceDN w:val="0"/>
              <w:adjustRightInd w:val="0"/>
              <w:rPr>
                <w:rFonts w:eastAsia="Calibri"/>
                <w:color w:val="000000"/>
                <w:lang w:eastAsia="en-US"/>
              </w:rPr>
            </w:pPr>
          </w:p>
          <w:p w14:paraId="5EA5730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победитель конкурса всероссийского уровня </w:t>
            </w:r>
          </w:p>
          <w:p w14:paraId="0C3A5B44" w14:textId="77777777" w:rsidR="00CB7FD7" w:rsidRPr="00CB7FD7" w:rsidRDefault="00CB7FD7" w:rsidP="00CB7FD7">
            <w:pPr>
              <w:autoSpaceDE w:val="0"/>
              <w:autoSpaceDN w:val="0"/>
              <w:adjustRightInd w:val="0"/>
              <w:rPr>
                <w:rFonts w:eastAsia="Calibri"/>
                <w:color w:val="000000"/>
                <w:lang w:eastAsia="en-US"/>
              </w:rPr>
            </w:pPr>
          </w:p>
          <w:p w14:paraId="35CBE80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победитель всероссийского конкурса, проводимого Министерством просвещения Российской Федерации** </w:t>
            </w:r>
          </w:p>
        </w:tc>
        <w:tc>
          <w:tcPr>
            <w:tcW w:w="1417" w:type="dxa"/>
          </w:tcPr>
          <w:p w14:paraId="6A90B0A6"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4BD5D048"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Копии грамот, дипломов, приказов, распоряжений, заверенные работодателем. </w:t>
            </w:r>
          </w:p>
          <w:p w14:paraId="64A43D4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p w14:paraId="0BCFFF4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 </w:t>
            </w:r>
          </w:p>
        </w:tc>
        <w:tc>
          <w:tcPr>
            <w:tcW w:w="2552" w:type="dxa"/>
          </w:tcPr>
          <w:p w14:paraId="4580ED88"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7E2550B8" w14:textId="77777777" w:rsidR="00CB7FD7" w:rsidRPr="00CB7FD7" w:rsidRDefault="00CB7FD7" w:rsidP="00CB7FD7">
            <w:pPr>
              <w:snapToGrid w:val="0"/>
              <w:rPr>
                <w:bCs/>
                <w:sz w:val="20"/>
                <w:szCs w:val="20"/>
              </w:rPr>
            </w:pPr>
          </w:p>
          <w:p w14:paraId="7896ACA2" w14:textId="77777777" w:rsidR="00CB7FD7" w:rsidRPr="00CB7FD7" w:rsidRDefault="00CB7FD7" w:rsidP="00CB7FD7">
            <w:pPr>
              <w:autoSpaceDE w:val="0"/>
              <w:autoSpaceDN w:val="0"/>
              <w:adjustRightInd w:val="0"/>
              <w:rPr>
                <w:rFonts w:eastAsia="Calibri"/>
                <w:color w:val="000000"/>
                <w:sz w:val="20"/>
                <w:szCs w:val="20"/>
                <w:lang w:eastAsia="en-US"/>
              </w:rPr>
            </w:pPr>
          </w:p>
          <w:p w14:paraId="4769C48D" w14:textId="77777777" w:rsidR="00CB7FD7" w:rsidRPr="00CB7FD7" w:rsidRDefault="00CB7FD7" w:rsidP="00CB7FD7">
            <w:pPr>
              <w:autoSpaceDE w:val="0"/>
              <w:autoSpaceDN w:val="0"/>
              <w:adjustRightInd w:val="0"/>
              <w:rPr>
                <w:rFonts w:eastAsia="Calibri"/>
                <w:color w:val="000000"/>
                <w:sz w:val="20"/>
                <w:szCs w:val="20"/>
                <w:lang w:eastAsia="en-US"/>
              </w:rPr>
            </w:pPr>
          </w:p>
          <w:p w14:paraId="3FA63F3F" w14:textId="77777777" w:rsidR="00CB7FD7" w:rsidRPr="00CB7FD7" w:rsidRDefault="00CB7FD7" w:rsidP="00CB7FD7">
            <w:pPr>
              <w:autoSpaceDE w:val="0"/>
              <w:autoSpaceDN w:val="0"/>
              <w:adjustRightInd w:val="0"/>
              <w:rPr>
                <w:rFonts w:eastAsia="Calibri"/>
                <w:color w:val="000000"/>
                <w:sz w:val="20"/>
                <w:szCs w:val="20"/>
                <w:lang w:eastAsia="en-US"/>
              </w:rPr>
            </w:pPr>
          </w:p>
          <w:p w14:paraId="67D52E8C" w14:textId="77777777" w:rsidR="00CB7FD7" w:rsidRPr="00CB7FD7" w:rsidRDefault="00CB7FD7" w:rsidP="00CB7FD7">
            <w:pPr>
              <w:autoSpaceDE w:val="0"/>
              <w:autoSpaceDN w:val="0"/>
              <w:adjustRightInd w:val="0"/>
              <w:rPr>
                <w:rFonts w:eastAsia="Calibri"/>
                <w:color w:val="000000"/>
                <w:sz w:val="20"/>
                <w:szCs w:val="20"/>
                <w:lang w:eastAsia="en-US"/>
              </w:rPr>
            </w:pPr>
          </w:p>
          <w:p w14:paraId="7867A8D1" w14:textId="77777777" w:rsidR="00CB7FD7" w:rsidRPr="00CB7FD7" w:rsidRDefault="00CB7FD7" w:rsidP="00CB7FD7">
            <w:pPr>
              <w:autoSpaceDE w:val="0"/>
              <w:autoSpaceDN w:val="0"/>
              <w:adjustRightInd w:val="0"/>
              <w:rPr>
                <w:rFonts w:eastAsia="Calibri"/>
                <w:color w:val="000000"/>
                <w:sz w:val="20"/>
                <w:szCs w:val="20"/>
                <w:lang w:eastAsia="en-US"/>
              </w:rPr>
            </w:pPr>
          </w:p>
          <w:p w14:paraId="3BC452B6" w14:textId="77777777" w:rsidR="00CB7FD7" w:rsidRPr="00CB7FD7" w:rsidRDefault="00CB7FD7" w:rsidP="00CB7FD7">
            <w:pPr>
              <w:autoSpaceDE w:val="0"/>
              <w:autoSpaceDN w:val="0"/>
              <w:adjustRightInd w:val="0"/>
              <w:rPr>
                <w:rFonts w:eastAsia="Calibri"/>
                <w:color w:val="000000"/>
                <w:sz w:val="20"/>
                <w:szCs w:val="20"/>
                <w:lang w:eastAsia="en-US"/>
              </w:rPr>
            </w:pPr>
          </w:p>
          <w:p w14:paraId="75A5E276" w14:textId="77777777" w:rsidR="00CB7FD7" w:rsidRPr="00CB7FD7" w:rsidRDefault="00CB7FD7" w:rsidP="00CB7FD7">
            <w:pPr>
              <w:autoSpaceDE w:val="0"/>
              <w:autoSpaceDN w:val="0"/>
              <w:adjustRightInd w:val="0"/>
              <w:rPr>
                <w:rFonts w:eastAsia="Calibri"/>
                <w:color w:val="000000"/>
                <w:sz w:val="20"/>
                <w:szCs w:val="20"/>
                <w:lang w:eastAsia="en-US"/>
              </w:rPr>
            </w:pPr>
          </w:p>
          <w:p w14:paraId="77EDBA9B" w14:textId="77777777" w:rsidR="00CB7FD7" w:rsidRPr="00CB7FD7" w:rsidRDefault="00CB7FD7" w:rsidP="00CB7FD7">
            <w:pPr>
              <w:autoSpaceDE w:val="0"/>
              <w:autoSpaceDN w:val="0"/>
              <w:adjustRightInd w:val="0"/>
              <w:rPr>
                <w:rFonts w:eastAsia="Calibri"/>
                <w:color w:val="000000"/>
                <w:sz w:val="20"/>
                <w:szCs w:val="20"/>
                <w:lang w:eastAsia="en-US"/>
              </w:rPr>
            </w:pPr>
          </w:p>
          <w:p w14:paraId="761CC251" w14:textId="77777777" w:rsidR="00CB7FD7" w:rsidRPr="00CB7FD7" w:rsidRDefault="00CB7FD7" w:rsidP="00CB7FD7">
            <w:pPr>
              <w:autoSpaceDE w:val="0"/>
              <w:autoSpaceDN w:val="0"/>
              <w:adjustRightInd w:val="0"/>
              <w:rPr>
                <w:rFonts w:eastAsia="Calibri"/>
                <w:color w:val="000000"/>
                <w:sz w:val="20"/>
                <w:szCs w:val="20"/>
                <w:lang w:eastAsia="en-US"/>
              </w:rPr>
            </w:pPr>
          </w:p>
          <w:p w14:paraId="4857A0ED" w14:textId="77777777" w:rsidR="00CB7FD7" w:rsidRPr="00CB7FD7" w:rsidRDefault="00CB7FD7" w:rsidP="00CB7FD7">
            <w:pPr>
              <w:autoSpaceDE w:val="0"/>
              <w:autoSpaceDN w:val="0"/>
              <w:adjustRightInd w:val="0"/>
              <w:rPr>
                <w:rFonts w:eastAsia="Calibri"/>
                <w:color w:val="000000"/>
                <w:sz w:val="20"/>
                <w:szCs w:val="20"/>
                <w:lang w:eastAsia="en-US"/>
              </w:rPr>
            </w:pPr>
          </w:p>
          <w:p w14:paraId="64C5758B" w14:textId="77777777" w:rsidR="00CB7FD7" w:rsidRPr="00CB7FD7" w:rsidRDefault="00CB7FD7" w:rsidP="00CB7FD7">
            <w:pPr>
              <w:autoSpaceDE w:val="0"/>
              <w:autoSpaceDN w:val="0"/>
              <w:adjustRightInd w:val="0"/>
              <w:rPr>
                <w:rFonts w:eastAsia="Calibri"/>
                <w:color w:val="000000"/>
                <w:sz w:val="20"/>
                <w:szCs w:val="20"/>
                <w:lang w:eastAsia="en-US"/>
              </w:rPr>
            </w:pPr>
          </w:p>
          <w:p w14:paraId="063B4059" w14:textId="77777777" w:rsidR="00CB7FD7" w:rsidRPr="00CB7FD7" w:rsidRDefault="00CB7FD7" w:rsidP="00CB7FD7">
            <w:pPr>
              <w:autoSpaceDE w:val="0"/>
              <w:autoSpaceDN w:val="0"/>
              <w:adjustRightInd w:val="0"/>
              <w:rPr>
                <w:rFonts w:eastAsia="Calibri"/>
                <w:color w:val="000000"/>
                <w:sz w:val="20"/>
                <w:szCs w:val="20"/>
                <w:lang w:eastAsia="en-US"/>
              </w:rPr>
            </w:pPr>
          </w:p>
          <w:p w14:paraId="2A204A8F" w14:textId="77777777" w:rsidR="00CB7FD7" w:rsidRPr="00CB7FD7" w:rsidRDefault="00CB7FD7" w:rsidP="00CB7FD7">
            <w:pPr>
              <w:autoSpaceDE w:val="0"/>
              <w:autoSpaceDN w:val="0"/>
              <w:adjustRightInd w:val="0"/>
              <w:rPr>
                <w:rFonts w:eastAsia="Calibri"/>
                <w:color w:val="000000"/>
                <w:sz w:val="20"/>
                <w:szCs w:val="20"/>
                <w:lang w:eastAsia="en-US"/>
              </w:rPr>
            </w:pPr>
          </w:p>
          <w:p w14:paraId="33D91A94" w14:textId="77777777" w:rsidR="00CB7FD7" w:rsidRPr="00CB7FD7" w:rsidRDefault="00CB7FD7" w:rsidP="00CB7FD7">
            <w:pPr>
              <w:autoSpaceDE w:val="0"/>
              <w:autoSpaceDN w:val="0"/>
              <w:adjustRightInd w:val="0"/>
              <w:rPr>
                <w:rFonts w:eastAsia="Calibri"/>
                <w:color w:val="000000"/>
                <w:sz w:val="20"/>
                <w:szCs w:val="20"/>
                <w:lang w:eastAsia="en-US"/>
              </w:rPr>
            </w:pPr>
          </w:p>
          <w:p w14:paraId="2ADD764F" w14:textId="77777777" w:rsidR="00CB7FD7" w:rsidRPr="00CB7FD7" w:rsidRDefault="00CB7FD7" w:rsidP="00CB7FD7">
            <w:pPr>
              <w:autoSpaceDE w:val="0"/>
              <w:autoSpaceDN w:val="0"/>
              <w:adjustRightInd w:val="0"/>
              <w:rPr>
                <w:rFonts w:eastAsia="Calibri"/>
                <w:color w:val="000000"/>
                <w:sz w:val="20"/>
                <w:szCs w:val="20"/>
                <w:lang w:eastAsia="en-US"/>
              </w:rPr>
            </w:pPr>
          </w:p>
          <w:p w14:paraId="0D1086AD" w14:textId="77777777" w:rsidR="00CB7FD7" w:rsidRPr="00CB7FD7" w:rsidRDefault="00CB7FD7" w:rsidP="00CB7FD7">
            <w:pPr>
              <w:autoSpaceDE w:val="0"/>
              <w:autoSpaceDN w:val="0"/>
              <w:adjustRightInd w:val="0"/>
              <w:rPr>
                <w:rFonts w:eastAsia="Calibri"/>
                <w:color w:val="000000"/>
                <w:sz w:val="20"/>
                <w:szCs w:val="20"/>
                <w:lang w:eastAsia="en-US"/>
              </w:rPr>
            </w:pPr>
          </w:p>
          <w:p w14:paraId="4E0B4362" w14:textId="77777777" w:rsidR="00CB7FD7" w:rsidRPr="00CB7FD7" w:rsidRDefault="00CB7FD7" w:rsidP="00CB7FD7">
            <w:pPr>
              <w:autoSpaceDE w:val="0"/>
              <w:autoSpaceDN w:val="0"/>
              <w:adjustRightInd w:val="0"/>
              <w:rPr>
                <w:rFonts w:eastAsia="Calibri"/>
                <w:color w:val="000000"/>
                <w:sz w:val="20"/>
                <w:szCs w:val="20"/>
                <w:lang w:eastAsia="en-US"/>
              </w:rPr>
            </w:pPr>
          </w:p>
          <w:p w14:paraId="2124EAB5" w14:textId="77777777" w:rsidR="00CB7FD7" w:rsidRPr="00CB7FD7" w:rsidRDefault="00CB7FD7" w:rsidP="00CB7FD7">
            <w:pPr>
              <w:autoSpaceDE w:val="0"/>
              <w:autoSpaceDN w:val="0"/>
              <w:adjustRightInd w:val="0"/>
              <w:rPr>
                <w:rFonts w:eastAsia="Calibri"/>
                <w:color w:val="000000"/>
                <w:sz w:val="20"/>
                <w:szCs w:val="20"/>
                <w:lang w:eastAsia="en-US"/>
              </w:rPr>
            </w:pPr>
          </w:p>
          <w:p w14:paraId="204CEF02" w14:textId="77777777" w:rsidR="00CB7FD7" w:rsidRPr="00CB7FD7" w:rsidRDefault="00CB7FD7" w:rsidP="00CB7FD7">
            <w:pPr>
              <w:autoSpaceDE w:val="0"/>
              <w:autoSpaceDN w:val="0"/>
              <w:adjustRightInd w:val="0"/>
              <w:rPr>
                <w:rFonts w:eastAsia="Calibri"/>
                <w:color w:val="000000"/>
                <w:sz w:val="20"/>
                <w:szCs w:val="20"/>
                <w:lang w:eastAsia="en-US"/>
              </w:rPr>
            </w:pPr>
          </w:p>
          <w:p w14:paraId="4279DD9E" w14:textId="77777777" w:rsidR="00CB7FD7" w:rsidRPr="00CB7FD7" w:rsidRDefault="00CB7FD7" w:rsidP="00CB7FD7">
            <w:pPr>
              <w:autoSpaceDE w:val="0"/>
              <w:autoSpaceDN w:val="0"/>
              <w:adjustRightInd w:val="0"/>
              <w:rPr>
                <w:rFonts w:eastAsia="Calibri"/>
                <w:color w:val="000000"/>
                <w:sz w:val="20"/>
                <w:szCs w:val="20"/>
                <w:lang w:eastAsia="en-US"/>
              </w:rPr>
            </w:pPr>
          </w:p>
          <w:p w14:paraId="5837D196"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*вне зависимости от года участия </w:t>
            </w:r>
          </w:p>
          <w:p w14:paraId="70704380"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(начиная с победителя городского уровня) </w:t>
            </w:r>
          </w:p>
          <w:p w14:paraId="1DDA87CD" w14:textId="77777777" w:rsidR="00CB7FD7" w:rsidRPr="00CB7FD7" w:rsidRDefault="00CB7FD7" w:rsidP="00CB7FD7">
            <w:pPr>
              <w:autoSpaceDE w:val="0"/>
              <w:autoSpaceDN w:val="0"/>
              <w:adjustRightInd w:val="0"/>
              <w:rPr>
                <w:rFonts w:eastAsia="Calibri"/>
                <w:color w:val="000000"/>
                <w:sz w:val="20"/>
                <w:szCs w:val="20"/>
                <w:lang w:eastAsia="en-US"/>
              </w:rPr>
            </w:pPr>
          </w:p>
          <w:p w14:paraId="63989884" w14:textId="77777777" w:rsidR="00CB7FD7" w:rsidRPr="00CB7FD7" w:rsidRDefault="00CB7FD7" w:rsidP="00CB7FD7">
            <w:pPr>
              <w:autoSpaceDE w:val="0"/>
              <w:autoSpaceDN w:val="0"/>
              <w:adjustRightInd w:val="0"/>
              <w:rPr>
                <w:rFonts w:eastAsia="Calibri"/>
                <w:color w:val="000000"/>
                <w:sz w:val="20"/>
                <w:szCs w:val="20"/>
                <w:lang w:eastAsia="en-US"/>
              </w:rPr>
            </w:pPr>
          </w:p>
          <w:p w14:paraId="701FE002" w14:textId="77777777" w:rsidR="00CB7FD7" w:rsidRPr="00CB7FD7" w:rsidRDefault="00CB7FD7" w:rsidP="00CB7FD7">
            <w:pPr>
              <w:autoSpaceDE w:val="0"/>
              <w:autoSpaceDN w:val="0"/>
              <w:adjustRightInd w:val="0"/>
              <w:rPr>
                <w:rFonts w:eastAsia="Calibri"/>
                <w:color w:val="000000"/>
                <w:sz w:val="20"/>
                <w:szCs w:val="20"/>
                <w:lang w:eastAsia="en-US"/>
              </w:rPr>
            </w:pPr>
          </w:p>
          <w:p w14:paraId="11E1A7B0" w14:textId="77777777" w:rsidR="00CB7FD7" w:rsidRPr="00CB7FD7" w:rsidRDefault="00CB7FD7" w:rsidP="00CB7FD7">
            <w:pPr>
              <w:autoSpaceDE w:val="0"/>
              <w:autoSpaceDN w:val="0"/>
              <w:adjustRightInd w:val="0"/>
              <w:rPr>
                <w:rFonts w:eastAsia="Calibri"/>
                <w:color w:val="000000"/>
                <w:sz w:val="20"/>
                <w:szCs w:val="20"/>
                <w:lang w:eastAsia="en-US"/>
              </w:rPr>
            </w:pPr>
          </w:p>
          <w:p w14:paraId="18EAC143" w14:textId="77777777" w:rsidR="00CB7FD7" w:rsidRPr="00CB7FD7" w:rsidRDefault="00CB7FD7" w:rsidP="00CB7FD7">
            <w:pPr>
              <w:autoSpaceDE w:val="0"/>
              <w:autoSpaceDN w:val="0"/>
              <w:adjustRightInd w:val="0"/>
              <w:rPr>
                <w:rFonts w:eastAsia="Calibri"/>
                <w:color w:val="000000"/>
                <w:sz w:val="20"/>
                <w:szCs w:val="20"/>
                <w:lang w:eastAsia="en-US"/>
              </w:rPr>
            </w:pPr>
          </w:p>
          <w:p w14:paraId="0104F545" w14:textId="77777777" w:rsidR="00CB7FD7" w:rsidRPr="00CB7FD7" w:rsidRDefault="00CB7FD7" w:rsidP="00CB7FD7">
            <w:pPr>
              <w:autoSpaceDE w:val="0"/>
              <w:autoSpaceDN w:val="0"/>
              <w:adjustRightInd w:val="0"/>
              <w:rPr>
                <w:rFonts w:eastAsia="Calibri"/>
                <w:color w:val="000000"/>
                <w:sz w:val="20"/>
                <w:szCs w:val="20"/>
                <w:lang w:eastAsia="en-US"/>
              </w:rPr>
            </w:pPr>
          </w:p>
          <w:p w14:paraId="364207F2" w14:textId="77777777" w:rsidR="00CB7FD7" w:rsidRPr="00CB7FD7" w:rsidRDefault="00CB7FD7" w:rsidP="00CB7FD7">
            <w:pPr>
              <w:autoSpaceDE w:val="0"/>
              <w:autoSpaceDN w:val="0"/>
              <w:adjustRightInd w:val="0"/>
              <w:rPr>
                <w:rFonts w:eastAsia="Calibri"/>
                <w:color w:val="000000"/>
                <w:sz w:val="20"/>
                <w:szCs w:val="20"/>
                <w:lang w:eastAsia="en-US"/>
              </w:rPr>
            </w:pPr>
          </w:p>
          <w:p w14:paraId="1E37AB61"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 включая ПНПО </w:t>
            </w:r>
          </w:p>
        </w:tc>
      </w:tr>
      <w:tr w:rsidR="00CB7FD7" w:rsidRPr="00CB7FD7" w14:paraId="209981F7" w14:textId="77777777" w:rsidTr="00813975">
        <w:trPr>
          <w:trHeight w:val="664"/>
        </w:trPr>
        <w:tc>
          <w:tcPr>
            <w:tcW w:w="817" w:type="dxa"/>
          </w:tcPr>
          <w:p w14:paraId="6975CFCB"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2.6 </w:t>
            </w:r>
          </w:p>
        </w:tc>
        <w:tc>
          <w:tcPr>
            <w:tcW w:w="4253" w:type="dxa"/>
          </w:tcPr>
          <w:p w14:paraId="67B18FB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Общественная активность педагога: участие в экспертных комиссиях, апелляционных комиссиях, в жюри конкурсов, олимпиад, творческих </w:t>
            </w:r>
            <w:proofErr w:type="gramStart"/>
            <w:r w:rsidRPr="00CB7FD7">
              <w:rPr>
                <w:rFonts w:eastAsia="Calibri"/>
                <w:color w:val="000000"/>
                <w:sz w:val="22"/>
                <w:szCs w:val="22"/>
                <w:lang w:eastAsia="en-US"/>
              </w:rPr>
              <w:t>группах.*</w:t>
            </w:r>
            <w:proofErr w:type="gramEnd"/>
            <w:r w:rsidRPr="00CB7FD7">
              <w:rPr>
                <w:rFonts w:eastAsia="Calibri"/>
                <w:color w:val="000000"/>
                <w:sz w:val="22"/>
                <w:szCs w:val="22"/>
                <w:lang w:eastAsia="en-US"/>
              </w:rPr>
              <w:t xml:space="preserve"> </w:t>
            </w:r>
          </w:p>
        </w:tc>
        <w:tc>
          <w:tcPr>
            <w:tcW w:w="1417" w:type="dxa"/>
          </w:tcPr>
          <w:p w14:paraId="21E41C34"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471AC8DD"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Копии приказов, распоряжений, сертификатов, заверенные работодателем. </w:t>
            </w:r>
          </w:p>
        </w:tc>
        <w:tc>
          <w:tcPr>
            <w:tcW w:w="2552" w:type="dxa"/>
          </w:tcPr>
          <w:p w14:paraId="6998952F"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1DA0102E"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*начиная с районного уровня </w:t>
            </w:r>
          </w:p>
        </w:tc>
      </w:tr>
      <w:tr w:rsidR="00CB7FD7" w:rsidRPr="00CB7FD7" w14:paraId="7789871F" w14:textId="77777777" w:rsidTr="00813975">
        <w:trPr>
          <w:trHeight w:val="664"/>
        </w:trPr>
        <w:tc>
          <w:tcPr>
            <w:tcW w:w="817" w:type="dxa"/>
          </w:tcPr>
          <w:p w14:paraId="3C1B9E9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lastRenderedPageBreak/>
              <w:t xml:space="preserve">2.7 </w:t>
            </w:r>
          </w:p>
        </w:tc>
        <w:tc>
          <w:tcPr>
            <w:tcW w:w="4253" w:type="dxa"/>
          </w:tcPr>
          <w:p w14:paraId="0AA114F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Участие в работе предметных комиссий по проверке ЕГЭ и ОГЭ: </w:t>
            </w:r>
          </w:p>
          <w:p w14:paraId="60AD8A4A" w14:textId="77777777" w:rsidR="00CB7FD7" w:rsidRPr="00CB7FD7" w:rsidRDefault="00CB7FD7" w:rsidP="00CB7FD7">
            <w:pPr>
              <w:autoSpaceDE w:val="0"/>
              <w:autoSpaceDN w:val="0"/>
              <w:adjustRightInd w:val="0"/>
              <w:rPr>
                <w:rFonts w:eastAsia="Calibri"/>
                <w:color w:val="000000"/>
                <w:lang w:eastAsia="en-US"/>
              </w:rPr>
            </w:pPr>
          </w:p>
          <w:p w14:paraId="7C9F14D1"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 течение одного экзаменационного периода </w:t>
            </w:r>
          </w:p>
          <w:p w14:paraId="7DEE9141" w14:textId="77777777" w:rsidR="00CB7FD7" w:rsidRPr="00CB7FD7" w:rsidRDefault="00CB7FD7" w:rsidP="00CB7FD7">
            <w:pPr>
              <w:autoSpaceDE w:val="0"/>
              <w:autoSpaceDN w:val="0"/>
              <w:adjustRightInd w:val="0"/>
              <w:rPr>
                <w:rFonts w:eastAsia="Calibri"/>
                <w:color w:val="000000"/>
                <w:lang w:eastAsia="en-US"/>
              </w:rPr>
            </w:pPr>
          </w:p>
          <w:p w14:paraId="44476A3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 течение двух-трёх экзаменационных периодов </w:t>
            </w:r>
          </w:p>
          <w:p w14:paraId="02C2A6B6" w14:textId="77777777" w:rsidR="00CB7FD7" w:rsidRPr="00CB7FD7" w:rsidRDefault="00CB7FD7" w:rsidP="00CB7FD7">
            <w:pPr>
              <w:autoSpaceDE w:val="0"/>
              <w:autoSpaceDN w:val="0"/>
              <w:adjustRightInd w:val="0"/>
              <w:rPr>
                <w:rFonts w:eastAsia="Calibri"/>
                <w:color w:val="000000"/>
                <w:lang w:eastAsia="en-US"/>
              </w:rPr>
            </w:pPr>
          </w:p>
          <w:p w14:paraId="008248B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 течение четырёх-пяти экзаменационных периодов </w:t>
            </w:r>
          </w:p>
          <w:p w14:paraId="212C81F5" w14:textId="77777777" w:rsidR="00CB7FD7" w:rsidRPr="00CB7FD7" w:rsidRDefault="00CB7FD7" w:rsidP="00CB7FD7">
            <w:pPr>
              <w:autoSpaceDE w:val="0"/>
              <w:autoSpaceDN w:val="0"/>
              <w:adjustRightInd w:val="0"/>
              <w:rPr>
                <w:rFonts w:eastAsia="Calibri"/>
                <w:color w:val="000000"/>
                <w:lang w:eastAsia="en-US"/>
              </w:rPr>
            </w:pPr>
          </w:p>
          <w:p w14:paraId="4382469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 качестве третьего эксперта, эксперта-консультанта, эксперта конфликтной комиссии </w:t>
            </w:r>
          </w:p>
          <w:p w14:paraId="77DA5366" w14:textId="77777777" w:rsidR="00CB7FD7" w:rsidRPr="00CB7FD7" w:rsidRDefault="00CB7FD7" w:rsidP="00CB7FD7">
            <w:pPr>
              <w:autoSpaceDE w:val="0"/>
              <w:autoSpaceDN w:val="0"/>
              <w:adjustRightInd w:val="0"/>
              <w:rPr>
                <w:rFonts w:eastAsia="Calibri"/>
                <w:color w:val="000000"/>
                <w:lang w:eastAsia="en-US"/>
              </w:rPr>
            </w:pPr>
          </w:p>
          <w:p w14:paraId="0DBE580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 качестве руководителя предметной комиссии </w:t>
            </w:r>
          </w:p>
          <w:p w14:paraId="5A44EF6B" w14:textId="77777777" w:rsidR="00CB7FD7" w:rsidRPr="00CB7FD7" w:rsidRDefault="00CB7FD7" w:rsidP="00CB7FD7">
            <w:pPr>
              <w:autoSpaceDE w:val="0"/>
              <w:autoSpaceDN w:val="0"/>
              <w:adjustRightInd w:val="0"/>
              <w:rPr>
                <w:rFonts w:eastAsia="Calibri"/>
                <w:color w:val="000000"/>
                <w:lang w:eastAsia="en-US"/>
              </w:rPr>
            </w:pPr>
          </w:p>
          <w:p w14:paraId="21A1D00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 качестве члена Федеральной экзаменационной комиссии </w:t>
            </w:r>
          </w:p>
        </w:tc>
        <w:tc>
          <w:tcPr>
            <w:tcW w:w="1417" w:type="dxa"/>
          </w:tcPr>
          <w:p w14:paraId="57B5CB65"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7448C66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Заверенная работодателем копия приглашения на проверку работ части «С» ЕГЭ и ОГЭ, заверенное печатью ГБУ ДПО «СПб </w:t>
            </w:r>
            <w:proofErr w:type="spellStart"/>
            <w:r w:rsidRPr="00CB7FD7">
              <w:rPr>
                <w:rFonts w:eastAsia="Calibri"/>
                <w:color w:val="000000"/>
                <w:sz w:val="22"/>
                <w:szCs w:val="22"/>
                <w:lang w:eastAsia="en-US"/>
              </w:rPr>
              <w:t>ЦОКОиИТ</w:t>
            </w:r>
            <w:proofErr w:type="spellEnd"/>
            <w:r w:rsidRPr="00CB7FD7">
              <w:rPr>
                <w:rFonts w:eastAsia="Calibri"/>
                <w:color w:val="000000"/>
                <w:sz w:val="22"/>
                <w:szCs w:val="22"/>
                <w:lang w:eastAsia="en-US"/>
              </w:rPr>
              <w:t xml:space="preserve">» в последний день проверки. </w:t>
            </w:r>
          </w:p>
          <w:p w14:paraId="26EFEF5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14:paraId="5DBD2CE0"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 </w:t>
            </w:r>
          </w:p>
        </w:tc>
        <w:tc>
          <w:tcPr>
            <w:tcW w:w="2552" w:type="dxa"/>
          </w:tcPr>
          <w:p w14:paraId="3D6F7287"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tc>
      </w:tr>
      <w:tr w:rsidR="00CB7FD7" w:rsidRPr="00CB7FD7" w14:paraId="2C904322" w14:textId="77777777" w:rsidTr="00813975">
        <w:trPr>
          <w:trHeight w:val="1217"/>
        </w:trPr>
        <w:tc>
          <w:tcPr>
            <w:tcW w:w="817" w:type="dxa"/>
          </w:tcPr>
          <w:p w14:paraId="7211A78B"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2.8 </w:t>
            </w:r>
          </w:p>
        </w:tc>
        <w:tc>
          <w:tcPr>
            <w:tcW w:w="4253" w:type="dxa"/>
          </w:tcPr>
          <w:p w14:paraId="2A55864B" w14:textId="77777777" w:rsidR="00CB7FD7" w:rsidRPr="00CB7FD7" w:rsidRDefault="00CB7FD7" w:rsidP="00CB7FD7">
            <w:pPr>
              <w:snapToGrid w:val="0"/>
              <w:rPr>
                <w:iCs/>
              </w:rPr>
            </w:pPr>
            <w:r w:rsidRPr="00CB7FD7">
              <w:rPr>
                <w:iCs/>
                <w:sz w:val="22"/>
                <w:szCs w:val="22"/>
              </w:rPr>
              <w:t>Использование электронных образовательных ресурсов (ЭОР) в образовательном процессе:</w:t>
            </w:r>
          </w:p>
          <w:p w14:paraId="2E0DBC65" w14:textId="77777777" w:rsidR="00CB7FD7" w:rsidRPr="00CB7FD7" w:rsidRDefault="00CB7FD7" w:rsidP="00CB7FD7">
            <w:pPr>
              <w:snapToGrid w:val="0"/>
              <w:rPr>
                <w:iCs/>
              </w:rPr>
            </w:pPr>
          </w:p>
          <w:p w14:paraId="60013DAA" w14:textId="77777777" w:rsidR="00CB7FD7" w:rsidRPr="00CB7FD7" w:rsidRDefault="00CB7FD7" w:rsidP="00CB7FD7">
            <w:pPr>
              <w:rPr>
                <w:iCs/>
              </w:rPr>
            </w:pPr>
            <w:r w:rsidRPr="00CB7FD7">
              <w:rPr>
                <w:iCs/>
                <w:sz w:val="22"/>
                <w:szCs w:val="22"/>
              </w:rPr>
              <w:t>созданных самостоятельно</w:t>
            </w:r>
          </w:p>
          <w:p w14:paraId="2AA78DD5" w14:textId="77777777" w:rsidR="00CB7FD7" w:rsidRPr="00CB7FD7" w:rsidRDefault="00CB7FD7" w:rsidP="00CB7FD7">
            <w:pPr>
              <w:rPr>
                <w:iCs/>
              </w:rPr>
            </w:pPr>
          </w:p>
          <w:p w14:paraId="78F8ED81" w14:textId="77777777" w:rsidR="00CB7FD7" w:rsidRPr="00CB7FD7" w:rsidRDefault="00CB7FD7" w:rsidP="00CB7FD7">
            <w:pPr>
              <w:rPr>
                <w:iCs/>
              </w:rPr>
            </w:pPr>
            <w:r w:rsidRPr="00CB7FD7">
              <w:rPr>
                <w:iCs/>
                <w:sz w:val="22"/>
                <w:szCs w:val="22"/>
              </w:rPr>
              <w:t>наличие страницы на сайте образовательной организации и др.</w:t>
            </w:r>
          </w:p>
        </w:tc>
        <w:tc>
          <w:tcPr>
            <w:tcW w:w="1417" w:type="dxa"/>
          </w:tcPr>
          <w:p w14:paraId="00BC78DC" w14:textId="77777777" w:rsidR="00CB7FD7" w:rsidRPr="00CB7FD7" w:rsidRDefault="00CB7FD7" w:rsidP="00CB7FD7">
            <w:pPr>
              <w:autoSpaceDE w:val="0"/>
              <w:autoSpaceDN w:val="0"/>
              <w:adjustRightInd w:val="0"/>
              <w:rPr>
                <w:rFonts w:eastAsia="Calibri"/>
                <w:color w:val="000000"/>
                <w:lang w:eastAsia="en-US"/>
              </w:rPr>
            </w:pPr>
          </w:p>
        </w:tc>
        <w:tc>
          <w:tcPr>
            <w:tcW w:w="5783" w:type="dxa"/>
          </w:tcPr>
          <w:p w14:paraId="5975414C" w14:textId="77777777" w:rsidR="00CB7FD7" w:rsidRPr="00CB7FD7" w:rsidRDefault="00CB7FD7" w:rsidP="00CB7FD7">
            <w:r w:rsidRPr="00CB7FD7">
              <w:rPr>
                <w:sz w:val="22"/>
                <w:szCs w:val="22"/>
              </w:rPr>
              <w:t>Скриншоты страниц сайтов, презентация к 1 уроку (занятию), проводимого с использованием ЭОР.</w:t>
            </w:r>
          </w:p>
          <w:p w14:paraId="0256F55A" w14:textId="77777777" w:rsidR="00CB7FD7" w:rsidRPr="00CB7FD7" w:rsidRDefault="00CB7FD7" w:rsidP="00CB7FD7">
            <w:pPr>
              <w:autoSpaceDE w:val="0"/>
              <w:autoSpaceDN w:val="0"/>
              <w:adjustRightInd w:val="0"/>
              <w:rPr>
                <w:rFonts w:eastAsia="Calibri"/>
                <w:color w:val="000000"/>
                <w:lang w:eastAsia="en-US"/>
              </w:rPr>
            </w:pPr>
          </w:p>
        </w:tc>
        <w:tc>
          <w:tcPr>
            <w:tcW w:w="2552" w:type="dxa"/>
          </w:tcPr>
          <w:p w14:paraId="5D0F3C7C"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tc>
      </w:tr>
      <w:tr w:rsidR="00CB7FD7" w:rsidRPr="00CB7FD7" w14:paraId="673D05C1" w14:textId="77777777" w:rsidTr="00813975">
        <w:trPr>
          <w:trHeight w:val="874"/>
        </w:trPr>
        <w:tc>
          <w:tcPr>
            <w:tcW w:w="817" w:type="dxa"/>
          </w:tcPr>
          <w:p w14:paraId="356C30E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2.9 </w:t>
            </w:r>
          </w:p>
        </w:tc>
        <w:tc>
          <w:tcPr>
            <w:tcW w:w="4253" w:type="dxa"/>
          </w:tcPr>
          <w:p w14:paraId="129D5861"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Использование элементов дистанционного обучения участников образовательного процесса </w:t>
            </w:r>
          </w:p>
        </w:tc>
        <w:tc>
          <w:tcPr>
            <w:tcW w:w="1417" w:type="dxa"/>
          </w:tcPr>
          <w:p w14:paraId="39542CC6"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6D466FD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Материалы, подтверждающие использование дистанционного обучения участников образовательного процесса: обучающихся, родителей, педагогов. </w:t>
            </w:r>
          </w:p>
        </w:tc>
        <w:tc>
          <w:tcPr>
            <w:tcW w:w="2552" w:type="dxa"/>
          </w:tcPr>
          <w:p w14:paraId="423E3326"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tc>
      </w:tr>
      <w:tr w:rsidR="00CB7FD7" w:rsidRPr="00CB7FD7" w14:paraId="6D7A71A7" w14:textId="77777777" w:rsidTr="00813975">
        <w:trPr>
          <w:trHeight w:val="571"/>
        </w:trPr>
        <w:tc>
          <w:tcPr>
            <w:tcW w:w="817" w:type="dxa"/>
          </w:tcPr>
          <w:p w14:paraId="2B12ABD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2.10 </w:t>
            </w:r>
          </w:p>
        </w:tc>
        <w:tc>
          <w:tcPr>
            <w:tcW w:w="4253" w:type="dxa"/>
          </w:tcPr>
          <w:p w14:paraId="0657DC3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Участие в деятельности экспериментальных площадок, лабораторий, ресурсных центров </w:t>
            </w:r>
          </w:p>
          <w:p w14:paraId="73A89DF2" w14:textId="77777777" w:rsidR="00CB7FD7" w:rsidRPr="00CB7FD7" w:rsidRDefault="00CB7FD7" w:rsidP="00CB7FD7">
            <w:pPr>
              <w:autoSpaceDE w:val="0"/>
              <w:autoSpaceDN w:val="0"/>
              <w:adjustRightInd w:val="0"/>
              <w:rPr>
                <w:rFonts w:eastAsia="Calibri"/>
                <w:color w:val="000000"/>
                <w:lang w:eastAsia="en-US"/>
              </w:rPr>
            </w:pPr>
          </w:p>
          <w:p w14:paraId="26C036F1"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городского уровня </w:t>
            </w:r>
          </w:p>
          <w:p w14:paraId="37086FED" w14:textId="77777777" w:rsidR="00CB7FD7" w:rsidRPr="00CB7FD7" w:rsidRDefault="00CB7FD7" w:rsidP="00CB7FD7">
            <w:pPr>
              <w:autoSpaceDE w:val="0"/>
              <w:autoSpaceDN w:val="0"/>
              <w:adjustRightInd w:val="0"/>
              <w:rPr>
                <w:rFonts w:eastAsia="Calibri"/>
                <w:color w:val="000000"/>
                <w:lang w:eastAsia="en-US"/>
              </w:rPr>
            </w:pPr>
          </w:p>
          <w:p w14:paraId="59BAAFA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lastRenderedPageBreak/>
              <w:t xml:space="preserve">федерального уровня </w:t>
            </w:r>
          </w:p>
        </w:tc>
        <w:tc>
          <w:tcPr>
            <w:tcW w:w="1417" w:type="dxa"/>
          </w:tcPr>
          <w:p w14:paraId="69F1DB0E"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7E6DA12B"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Копия приказа (распоряжения)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ресурсного центра. </w:t>
            </w:r>
          </w:p>
          <w:p w14:paraId="4ECCDCD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lastRenderedPageBreak/>
              <w:t xml:space="preserve">Материалы, подтверждающие результат личного участия педагога в деятельности экспериментальной площадки, лаборатории, ресурсного центра. </w:t>
            </w:r>
          </w:p>
        </w:tc>
        <w:tc>
          <w:tcPr>
            <w:tcW w:w="2552" w:type="dxa"/>
          </w:tcPr>
          <w:p w14:paraId="24410570"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lastRenderedPageBreak/>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tc>
      </w:tr>
      <w:tr w:rsidR="00CB7FD7" w:rsidRPr="00CB7FD7" w14:paraId="053029F2" w14:textId="77777777" w:rsidTr="00813975">
        <w:trPr>
          <w:trHeight w:val="1217"/>
        </w:trPr>
        <w:tc>
          <w:tcPr>
            <w:tcW w:w="817" w:type="dxa"/>
          </w:tcPr>
          <w:p w14:paraId="0D66F6F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2.11 </w:t>
            </w:r>
          </w:p>
        </w:tc>
        <w:tc>
          <w:tcPr>
            <w:tcW w:w="4253" w:type="dxa"/>
          </w:tcPr>
          <w:p w14:paraId="421C95AE"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Результат личного участия в конкурсе инновационных продуктов*: </w:t>
            </w:r>
          </w:p>
          <w:p w14:paraId="5DA70009" w14:textId="77777777" w:rsidR="00CB7FD7" w:rsidRPr="00CB7FD7" w:rsidRDefault="00CB7FD7" w:rsidP="00CB7FD7">
            <w:pPr>
              <w:autoSpaceDE w:val="0"/>
              <w:autoSpaceDN w:val="0"/>
              <w:adjustRightInd w:val="0"/>
              <w:rPr>
                <w:rFonts w:eastAsia="Calibri"/>
                <w:color w:val="000000"/>
                <w:lang w:eastAsia="en-US"/>
              </w:rPr>
            </w:pPr>
          </w:p>
          <w:p w14:paraId="6AB9529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лауреат (дипломант) районного уровня </w:t>
            </w:r>
          </w:p>
          <w:p w14:paraId="62A1D486" w14:textId="77777777" w:rsidR="00CB7FD7" w:rsidRPr="00CB7FD7" w:rsidRDefault="00CB7FD7" w:rsidP="00CB7FD7">
            <w:pPr>
              <w:autoSpaceDE w:val="0"/>
              <w:autoSpaceDN w:val="0"/>
              <w:adjustRightInd w:val="0"/>
              <w:rPr>
                <w:rFonts w:eastAsia="Calibri"/>
                <w:color w:val="000000"/>
                <w:lang w:eastAsia="en-US"/>
              </w:rPr>
            </w:pPr>
          </w:p>
          <w:p w14:paraId="756313E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лауреат (дипломант) городского уровня </w:t>
            </w:r>
          </w:p>
          <w:p w14:paraId="7500B04E" w14:textId="77777777" w:rsidR="00CB7FD7" w:rsidRPr="00CB7FD7" w:rsidRDefault="00CB7FD7" w:rsidP="00CB7FD7">
            <w:pPr>
              <w:autoSpaceDE w:val="0"/>
              <w:autoSpaceDN w:val="0"/>
              <w:adjustRightInd w:val="0"/>
              <w:rPr>
                <w:rFonts w:eastAsia="Calibri"/>
                <w:color w:val="000000"/>
                <w:lang w:eastAsia="en-US"/>
              </w:rPr>
            </w:pPr>
          </w:p>
          <w:p w14:paraId="3678A38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победитель районного уровня </w:t>
            </w:r>
          </w:p>
          <w:p w14:paraId="4D269AB5" w14:textId="77777777" w:rsidR="00CB7FD7" w:rsidRPr="00CB7FD7" w:rsidRDefault="00CB7FD7" w:rsidP="00CB7FD7">
            <w:pPr>
              <w:autoSpaceDE w:val="0"/>
              <w:autoSpaceDN w:val="0"/>
              <w:adjustRightInd w:val="0"/>
              <w:rPr>
                <w:rFonts w:eastAsia="Calibri"/>
                <w:color w:val="000000"/>
                <w:lang w:eastAsia="en-US"/>
              </w:rPr>
            </w:pPr>
          </w:p>
          <w:p w14:paraId="5D09E6B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победитель городского уровня </w:t>
            </w:r>
          </w:p>
        </w:tc>
        <w:tc>
          <w:tcPr>
            <w:tcW w:w="1417" w:type="dxa"/>
          </w:tcPr>
          <w:p w14:paraId="5FE5204C"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7414DC5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Копия диплома, заверенная работодателем. </w:t>
            </w:r>
          </w:p>
          <w:p w14:paraId="5F55386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Копия приказа (распоряжения) исполнительного органа государственной власти соответствующего уровня о результатах конкурса. </w:t>
            </w:r>
          </w:p>
        </w:tc>
        <w:tc>
          <w:tcPr>
            <w:tcW w:w="2552" w:type="dxa"/>
          </w:tcPr>
          <w:p w14:paraId="63611EE1"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1FEA93AD" w14:textId="77777777" w:rsidR="00CB7FD7" w:rsidRPr="00CB7FD7" w:rsidRDefault="00CB7FD7" w:rsidP="00CB7FD7">
            <w:pPr>
              <w:autoSpaceDE w:val="0"/>
              <w:autoSpaceDN w:val="0"/>
              <w:adjustRightInd w:val="0"/>
              <w:rPr>
                <w:rFonts w:eastAsia="Calibri"/>
                <w:color w:val="000000"/>
                <w:sz w:val="20"/>
                <w:szCs w:val="20"/>
                <w:lang w:eastAsia="en-US"/>
              </w:rPr>
            </w:pPr>
          </w:p>
        </w:tc>
      </w:tr>
      <w:tr w:rsidR="00CB7FD7" w:rsidRPr="00CB7FD7" w14:paraId="2195CA7F" w14:textId="77777777" w:rsidTr="00813975">
        <w:trPr>
          <w:trHeight w:val="750"/>
        </w:trPr>
        <w:tc>
          <w:tcPr>
            <w:tcW w:w="817" w:type="dxa"/>
          </w:tcPr>
          <w:p w14:paraId="23C5D11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2.12</w:t>
            </w:r>
          </w:p>
        </w:tc>
        <w:tc>
          <w:tcPr>
            <w:tcW w:w="4253" w:type="dxa"/>
          </w:tcPr>
          <w:p w14:paraId="76F2AD8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Руководство предметно-цикловыми комиссиями, методическими объединениями</w:t>
            </w:r>
          </w:p>
        </w:tc>
        <w:tc>
          <w:tcPr>
            <w:tcW w:w="1417" w:type="dxa"/>
          </w:tcPr>
          <w:p w14:paraId="56F7F5E6"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01A15B1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Справка работодателя.</w:t>
            </w:r>
          </w:p>
        </w:tc>
        <w:tc>
          <w:tcPr>
            <w:tcW w:w="2552" w:type="dxa"/>
          </w:tcPr>
          <w:p w14:paraId="26302F5D"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w:t>
            </w:r>
          </w:p>
        </w:tc>
      </w:tr>
      <w:tr w:rsidR="00CB7FD7" w:rsidRPr="00CB7FD7" w14:paraId="2E67D7B0" w14:textId="77777777" w:rsidTr="00813975">
        <w:trPr>
          <w:trHeight w:val="371"/>
        </w:trPr>
        <w:tc>
          <w:tcPr>
            <w:tcW w:w="817" w:type="dxa"/>
          </w:tcPr>
          <w:p w14:paraId="0A86229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2.13</w:t>
            </w:r>
          </w:p>
        </w:tc>
        <w:tc>
          <w:tcPr>
            <w:tcW w:w="4253" w:type="dxa"/>
          </w:tcPr>
          <w:p w14:paraId="56EA091B" w14:textId="77777777" w:rsidR="00CB7FD7" w:rsidRPr="00CB7FD7" w:rsidRDefault="00CB7FD7" w:rsidP="00CB7FD7">
            <w:pPr>
              <w:snapToGrid w:val="0"/>
              <w:rPr>
                <w:sz w:val="22"/>
              </w:rPr>
            </w:pPr>
            <w:r w:rsidRPr="00CB7FD7">
              <w:rPr>
                <w:sz w:val="22"/>
                <w:szCs w:val="22"/>
              </w:rPr>
              <w:t>Исполнение функций наставника</w:t>
            </w:r>
          </w:p>
        </w:tc>
        <w:tc>
          <w:tcPr>
            <w:tcW w:w="1417" w:type="dxa"/>
          </w:tcPr>
          <w:p w14:paraId="6B6C37DF" w14:textId="77777777" w:rsidR="00CB7FD7" w:rsidRPr="00CB7FD7" w:rsidRDefault="00CB7FD7" w:rsidP="00CB7FD7">
            <w:pPr>
              <w:snapToGrid w:val="0"/>
              <w:rPr>
                <w:iCs/>
                <w:sz w:val="22"/>
              </w:rPr>
            </w:pPr>
          </w:p>
        </w:tc>
        <w:tc>
          <w:tcPr>
            <w:tcW w:w="5783" w:type="dxa"/>
          </w:tcPr>
          <w:p w14:paraId="31A84D1D" w14:textId="77777777" w:rsidR="00CB7FD7" w:rsidRPr="00CB7FD7" w:rsidRDefault="00CB7FD7" w:rsidP="00CB7FD7">
            <w:r w:rsidRPr="00CB7FD7">
              <w:rPr>
                <w:iCs/>
                <w:sz w:val="22"/>
                <w:szCs w:val="22"/>
              </w:rPr>
              <w:t xml:space="preserve">Копия локального акта, заверенная </w:t>
            </w:r>
            <w:r w:rsidRPr="00CB7FD7">
              <w:rPr>
                <w:sz w:val="22"/>
                <w:szCs w:val="22"/>
              </w:rPr>
              <w:t>работодателем.</w:t>
            </w:r>
          </w:p>
        </w:tc>
        <w:tc>
          <w:tcPr>
            <w:tcW w:w="2552" w:type="dxa"/>
          </w:tcPr>
          <w:p w14:paraId="20A328FB" w14:textId="77777777" w:rsidR="00CB7FD7" w:rsidRPr="00CB7FD7" w:rsidRDefault="00CB7FD7" w:rsidP="00CB7FD7">
            <w:pPr>
              <w:snapToGrid w:val="0"/>
              <w:rPr>
                <w:bCs/>
                <w:sz w:val="20"/>
                <w:szCs w:val="20"/>
              </w:rPr>
            </w:pPr>
            <w:r w:rsidRPr="00CB7FD7">
              <w:rPr>
                <w:sz w:val="20"/>
                <w:szCs w:val="20"/>
              </w:rPr>
              <w:t xml:space="preserve">В </w:t>
            </w:r>
            <w:proofErr w:type="spellStart"/>
            <w:r w:rsidRPr="00CB7FD7">
              <w:rPr>
                <w:spacing w:val="2"/>
                <w:sz w:val="20"/>
                <w:szCs w:val="20"/>
              </w:rPr>
              <w:t>межаттестационный</w:t>
            </w:r>
            <w:proofErr w:type="spellEnd"/>
            <w:r w:rsidRPr="00CB7FD7">
              <w:rPr>
                <w:spacing w:val="2"/>
                <w:sz w:val="20"/>
                <w:szCs w:val="20"/>
              </w:rPr>
              <w:t xml:space="preserve"> период</w:t>
            </w:r>
            <w:r w:rsidRPr="00CB7FD7">
              <w:rPr>
                <w:bCs/>
                <w:sz w:val="20"/>
                <w:szCs w:val="20"/>
              </w:rPr>
              <w:t xml:space="preserve"> </w:t>
            </w:r>
          </w:p>
        </w:tc>
      </w:tr>
      <w:tr w:rsidR="00CB7FD7" w:rsidRPr="00CB7FD7" w14:paraId="4931F356" w14:textId="77777777" w:rsidTr="00813975">
        <w:trPr>
          <w:trHeight w:val="750"/>
        </w:trPr>
        <w:tc>
          <w:tcPr>
            <w:tcW w:w="817" w:type="dxa"/>
          </w:tcPr>
          <w:p w14:paraId="60CA3EB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3. </w:t>
            </w:r>
          </w:p>
        </w:tc>
        <w:tc>
          <w:tcPr>
            <w:tcW w:w="4253" w:type="dxa"/>
          </w:tcPr>
          <w:p w14:paraId="49D60DFD" w14:textId="77777777" w:rsidR="00CB7FD7" w:rsidRPr="00CB7FD7" w:rsidRDefault="00CB7FD7" w:rsidP="00CB7FD7">
            <w:pPr>
              <w:snapToGrid w:val="0"/>
              <w:rPr>
                <w:sz w:val="22"/>
              </w:rPr>
            </w:pPr>
            <w:r w:rsidRPr="00CB7FD7">
              <w:rPr>
                <w:sz w:val="22"/>
                <w:szCs w:val="22"/>
              </w:rPr>
              <w:t>Наличие/отсутствие: дисциплинарных взысканий; документально подтвержденных жалоб от участников образовательного процесса &lt;*&gt;</w:t>
            </w:r>
          </w:p>
        </w:tc>
        <w:tc>
          <w:tcPr>
            <w:tcW w:w="1417" w:type="dxa"/>
          </w:tcPr>
          <w:p w14:paraId="33E36C44" w14:textId="77777777" w:rsidR="00CB7FD7" w:rsidRPr="00CB7FD7" w:rsidRDefault="00CB7FD7" w:rsidP="00CB7FD7">
            <w:pPr>
              <w:jc w:val="center"/>
            </w:pPr>
          </w:p>
        </w:tc>
        <w:tc>
          <w:tcPr>
            <w:tcW w:w="5783" w:type="dxa"/>
          </w:tcPr>
          <w:p w14:paraId="36BD3FE0" w14:textId="77777777" w:rsidR="00CB7FD7" w:rsidRPr="00CB7FD7" w:rsidRDefault="00CB7FD7" w:rsidP="00CB7FD7">
            <w:pPr>
              <w:snapToGrid w:val="0"/>
              <w:jc w:val="both"/>
              <w:rPr>
                <w:iCs/>
              </w:rPr>
            </w:pPr>
            <w:r w:rsidRPr="00CB7FD7">
              <w:rPr>
                <w:iCs/>
                <w:sz w:val="22"/>
                <w:szCs w:val="22"/>
              </w:rPr>
              <w:t>Справка работодателя.</w:t>
            </w:r>
          </w:p>
          <w:p w14:paraId="15483FAE" w14:textId="77777777" w:rsidR="00CB7FD7" w:rsidRPr="00CB7FD7" w:rsidRDefault="00CB7FD7" w:rsidP="00CB7FD7">
            <w:pPr>
              <w:snapToGrid w:val="0"/>
              <w:jc w:val="both"/>
              <w:rPr>
                <w:iCs/>
              </w:rPr>
            </w:pPr>
          </w:p>
        </w:tc>
        <w:tc>
          <w:tcPr>
            <w:tcW w:w="2552" w:type="dxa"/>
          </w:tcPr>
          <w:p w14:paraId="0FBFBEBF" w14:textId="77777777" w:rsidR="00CB7FD7" w:rsidRPr="00CB7FD7" w:rsidRDefault="00CB7FD7" w:rsidP="00CB7FD7">
            <w:pPr>
              <w:snapToGrid w:val="0"/>
              <w:rPr>
                <w:sz w:val="20"/>
                <w:szCs w:val="20"/>
              </w:rPr>
            </w:pPr>
            <w:r w:rsidRPr="00CB7FD7">
              <w:rPr>
                <w:sz w:val="20"/>
                <w:szCs w:val="20"/>
              </w:rPr>
              <w:t>В период прохождения аттестации</w:t>
            </w:r>
          </w:p>
          <w:p w14:paraId="4A055245" w14:textId="77777777" w:rsidR="00CB7FD7" w:rsidRPr="00CB7FD7" w:rsidRDefault="00CB7FD7" w:rsidP="00CB7FD7">
            <w:pPr>
              <w:snapToGrid w:val="0"/>
              <w:rPr>
                <w:sz w:val="20"/>
                <w:szCs w:val="20"/>
              </w:rPr>
            </w:pPr>
            <w:r w:rsidRPr="00CB7FD7">
              <w:rPr>
                <w:sz w:val="20"/>
                <w:szCs w:val="20"/>
              </w:rPr>
              <w:t>&lt;*&gt; представление справки обязательно</w:t>
            </w:r>
          </w:p>
        </w:tc>
      </w:tr>
      <w:tr w:rsidR="00CB7FD7" w:rsidRPr="00CB7FD7" w14:paraId="3048BDA7" w14:textId="77777777" w:rsidTr="00813975">
        <w:trPr>
          <w:trHeight w:val="107"/>
        </w:trPr>
        <w:tc>
          <w:tcPr>
            <w:tcW w:w="14822" w:type="dxa"/>
            <w:gridSpan w:val="5"/>
          </w:tcPr>
          <w:p w14:paraId="1C511504" w14:textId="77777777" w:rsidR="00CB7FD7" w:rsidRPr="00CB7FD7" w:rsidRDefault="00CB7FD7" w:rsidP="00CB7FD7">
            <w:pPr>
              <w:autoSpaceDE w:val="0"/>
              <w:autoSpaceDN w:val="0"/>
              <w:adjustRightInd w:val="0"/>
              <w:rPr>
                <w:rFonts w:eastAsia="Calibri"/>
                <w:b/>
                <w:bCs/>
                <w:color w:val="000000"/>
                <w:lang w:eastAsia="en-US"/>
              </w:rPr>
            </w:pPr>
          </w:p>
          <w:p w14:paraId="6DA00E1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 xml:space="preserve">4. Критерии и показатели, дающие дополнительные баллы </w:t>
            </w:r>
          </w:p>
        </w:tc>
      </w:tr>
      <w:tr w:rsidR="00CB7FD7" w:rsidRPr="00CB7FD7" w14:paraId="13DB92DD" w14:textId="77777777" w:rsidTr="00813975">
        <w:trPr>
          <w:trHeight w:val="557"/>
        </w:trPr>
        <w:tc>
          <w:tcPr>
            <w:tcW w:w="817" w:type="dxa"/>
          </w:tcPr>
          <w:p w14:paraId="71A085E8"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4.1 </w:t>
            </w:r>
          </w:p>
        </w:tc>
        <w:tc>
          <w:tcPr>
            <w:tcW w:w="4253" w:type="dxa"/>
          </w:tcPr>
          <w:p w14:paraId="363E181B"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Наличие опубликованных учебно-методических пособий, имеющих соответствующий гриф и выходные данные: </w:t>
            </w:r>
          </w:p>
          <w:p w14:paraId="072FA35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районного уровня* </w:t>
            </w:r>
          </w:p>
          <w:p w14:paraId="499A3126" w14:textId="77777777" w:rsidR="00CB7FD7" w:rsidRPr="00CB7FD7" w:rsidRDefault="00CB7FD7" w:rsidP="00CB7FD7">
            <w:pPr>
              <w:autoSpaceDE w:val="0"/>
              <w:autoSpaceDN w:val="0"/>
              <w:adjustRightInd w:val="0"/>
              <w:rPr>
                <w:rFonts w:eastAsia="Calibri"/>
                <w:color w:val="000000"/>
                <w:lang w:eastAsia="en-US"/>
              </w:rPr>
            </w:pPr>
          </w:p>
          <w:p w14:paraId="3B5C51E7"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городского уровня </w:t>
            </w:r>
          </w:p>
          <w:p w14:paraId="5FBECF40" w14:textId="77777777" w:rsidR="00CB7FD7" w:rsidRPr="00CB7FD7" w:rsidRDefault="00CB7FD7" w:rsidP="00CB7FD7">
            <w:pPr>
              <w:autoSpaceDE w:val="0"/>
              <w:autoSpaceDN w:val="0"/>
              <w:adjustRightInd w:val="0"/>
              <w:rPr>
                <w:rFonts w:eastAsia="Calibri"/>
                <w:color w:val="000000"/>
                <w:lang w:eastAsia="en-US"/>
              </w:rPr>
            </w:pPr>
          </w:p>
          <w:p w14:paraId="3621BD4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всероссийского уровня </w:t>
            </w:r>
          </w:p>
        </w:tc>
        <w:tc>
          <w:tcPr>
            <w:tcW w:w="1417" w:type="dxa"/>
          </w:tcPr>
          <w:p w14:paraId="4766AC93"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48F7593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Копии титульного листа печатного издания и страницы с выходными данными, заверенные работодателем. </w:t>
            </w:r>
          </w:p>
        </w:tc>
        <w:tc>
          <w:tcPr>
            <w:tcW w:w="2552" w:type="dxa"/>
          </w:tcPr>
          <w:p w14:paraId="5425AC2E"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Указываются публикации, изданные 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444B3275"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*Для ГБ ПОУ – уровень образовательной организации </w:t>
            </w:r>
          </w:p>
        </w:tc>
      </w:tr>
      <w:tr w:rsidR="00CB7FD7" w:rsidRPr="00CB7FD7" w14:paraId="037B2B58" w14:textId="77777777" w:rsidTr="00813975">
        <w:trPr>
          <w:trHeight w:val="580"/>
        </w:trPr>
        <w:tc>
          <w:tcPr>
            <w:tcW w:w="817" w:type="dxa"/>
          </w:tcPr>
          <w:p w14:paraId="699DF26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4.2 </w:t>
            </w:r>
          </w:p>
        </w:tc>
        <w:tc>
          <w:tcPr>
            <w:tcW w:w="4253" w:type="dxa"/>
          </w:tcPr>
          <w:p w14:paraId="6B68B27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 </w:t>
            </w:r>
          </w:p>
          <w:p w14:paraId="2A92FAF6"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lastRenderedPageBreak/>
              <w:t xml:space="preserve">районного уровня* </w:t>
            </w:r>
          </w:p>
          <w:p w14:paraId="63B27BB8" w14:textId="77777777" w:rsidR="00CB7FD7" w:rsidRPr="00CB7FD7" w:rsidRDefault="00CB7FD7" w:rsidP="00CB7FD7">
            <w:pPr>
              <w:autoSpaceDE w:val="0"/>
              <w:autoSpaceDN w:val="0"/>
              <w:adjustRightInd w:val="0"/>
              <w:rPr>
                <w:rFonts w:eastAsia="Calibri"/>
                <w:color w:val="000000"/>
                <w:lang w:eastAsia="en-US"/>
              </w:rPr>
            </w:pPr>
          </w:p>
          <w:p w14:paraId="51411F3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городского уровня </w:t>
            </w:r>
          </w:p>
          <w:p w14:paraId="4A56F42B" w14:textId="77777777" w:rsidR="00CB7FD7" w:rsidRPr="00CB7FD7" w:rsidRDefault="00CB7FD7" w:rsidP="00CB7FD7">
            <w:pPr>
              <w:autoSpaceDE w:val="0"/>
              <w:autoSpaceDN w:val="0"/>
              <w:adjustRightInd w:val="0"/>
              <w:rPr>
                <w:rFonts w:eastAsia="Calibri"/>
                <w:color w:val="000000"/>
                <w:lang w:eastAsia="en-US"/>
              </w:rPr>
            </w:pPr>
          </w:p>
          <w:p w14:paraId="04E1ED24"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всероссийского уровня </w:t>
            </w:r>
          </w:p>
        </w:tc>
        <w:tc>
          <w:tcPr>
            <w:tcW w:w="1417" w:type="dxa"/>
          </w:tcPr>
          <w:p w14:paraId="6A53378C"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1586DBE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Копия экспертного заключения, заверенная работодателем. Титульный лист программы с отметкой соответствующего учебно-методического (экспертного) совета. </w:t>
            </w:r>
          </w:p>
        </w:tc>
        <w:tc>
          <w:tcPr>
            <w:tcW w:w="2552" w:type="dxa"/>
          </w:tcPr>
          <w:p w14:paraId="71AF629E"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p>
          <w:p w14:paraId="70673398" w14:textId="77777777" w:rsidR="00CB7FD7" w:rsidRPr="00CB7FD7" w:rsidRDefault="00CB7FD7" w:rsidP="00CB7FD7">
            <w:pPr>
              <w:autoSpaceDE w:val="0"/>
              <w:autoSpaceDN w:val="0"/>
              <w:adjustRightInd w:val="0"/>
              <w:rPr>
                <w:rFonts w:eastAsia="Calibri"/>
                <w:color w:val="000000"/>
                <w:sz w:val="20"/>
                <w:szCs w:val="20"/>
                <w:lang w:eastAsia="en-US"/>
              </w:rPr>
            </w:pPr>
          </w:p>
          <w:p w14:paraId="42333326"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t xml:space="preserve">*Для ГБ ПОУ – уровень образовательной организации. </w:t>
            </w:r>
          </w:p>
          <w:p w14:paraId="413E060E" w14:textId="77777777" w:rsidR="00CB7FD7" w:rsidRPr="00CB7FD7" w:rsidRDefault="00CB7FD7" w:rsidP="00CB7FD7">
            <w:pPr>
              <w:autoSpaceDE w:val="0"/>
              <w:autoSpaceDN w:val="0"/>
              <w:adjustRightInd w:val="0"/>
              <w:rPr>
                <w:rFonts w:eastAsia="Calibri"/>
                <w:color w:val="000000"/>
                <w:sz w:val="20"/>
                <w:szCs w:val="20"/>
                <w:lang w:eastAsia="en-US"/>
              </w:rPr>
            </w:pPr>
            <w:r w:rsidRPr="00CB7FD7">
              <w:rPr>
                <w:rFonts w:eastAsia="Calibri"/>
                <w:color w:val="000000"/>
                <w:sz w:val="20"/>
                <w:szCs w:val="20"/>
                <w:lang w:eastAsia="en-US"/>
              </w:rPr>
              <w:lastRenderedPageBreak/>
              <w:t xml:space="preserve">Рабочие программы, созданные на основе </w:t>
            </w:r>
            <w:proofErr w:type="gramStart"/>
            <w:r w:rsidRPr="00CB7FD7">
              <w:rPr>
                <w:rFonts w:eastAsia="Calibri"/>
                <w:color w:val="000000"/>
                <w:sz w:val="20"/>
                <w:szCs w:val="20"/>
                <w:lang w:eastAsia="en-US"/>
              </w:rPr>
              <w:t xml:space="preserve">примерных,   </w:t>
            </w:r>
            <w:proofErr w:type="gramEnd"/>
            <w:r w:rsidRPr="00CB7FD7">
              <w:rPr>
                <w:rFonts w:eastAsia="Calibri"/>
                <w:color w:val="000000"/>
                <w:sz w:val="20"/>
                <w:szCs w:val="20"/>
                <w:lang w:eastAsia="en-US"/>
              </w:rPr>
              <w:t xml:space="preserve">                             не учитываются. </w:t>
            </w:r>
          </w:p>
        </w:tc>
      </w:tr>
      <w:tr w:rsidR="00CB7FD7" w:rsidRPr="00CB7FD7" w14:paraId="57AECD1A" w14:textId="77777777" w:rsidTr="00813975">
        <w:trPr>
          <w:trHeight w:val="940"/>
        </w:trPr>
        <w:tc>
          <w:tcPr>
            <w:tcW w:w="817" w:type="dxa"/>
          </w:tcPr>
          <w:p w14:paraId="273A83C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lastRenderedPageBreak/>
              <w:t xml:space="preserve">4.3 </w:t>
            </w:r>
          </w:p>
        </w:tc>
        <w:tc>
          <w:tcPr>
            <w:tcW w:w="4253" w:type="dxa"/>
          </w:tcPr>
          <w:p w14:paraId="0ADEDEC3"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Грамоты, благодарности, благодарственные письма, в том числе от общественных организаций за успехи в профессиональной деятельности: </w:t>
            </w:r>
          </w:p>
          <w:p w14:paraId="2314946A" w14:textId="77777777" w:rsidR="00CB7FD7" w:rsidRPr="00CB7FD7" w:rsidRDefault="00CB7FD7" w:rsidP="00CB7FD7">
            <w:pPr>
              <w:autoSpaceDE w:val="0"/>
              <w:autoSpaceDN w:val="0"/>
              <w:adjustRightInd w:val="0"/>
              <w:rPr>
                <w:rFonts w:eastAsia="Calibri"/>
                <w:color w:val="000000"/>
                <w:lang w:eastAsia="en-US"/>
              </w:rPr>
            </w:pPr>
          </w:p>
          <w:p w14:paraId="678E7B7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районный (муниципальный) уровень </w:t>
            </w:r>
          </w:p>
          <w:p w14:paraId="6023D069" w14:textId="77777777" w:rsidR="00CB7FD7" w:rsidRPr="00CB7FD7" w:rsidRDefault="00CB7FD7" w:rsidP="00CB7FD7">
            <w:pPr>
              <w:autoSpaceDE w:val="0"/>
              <w:autoSpaceDN w:val="0"/>
              <w:adjustRightInd w:val="0"/>
              <w:rPr>
                <w:rFonts w:eastAsia="Calibri"/>
                <w:color w:val="000000"/>
                <w:lang w:eastAsia="en-US"/>
              </w:rPr>
            </w:pPr>
          </w:p>
          <w:p w14:paraId="58FF24DC"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городской уровень</w:t>
            </w:r>
          </w:p>
          <w:p w14:paraId="4F35E828" w14:textId="77777777" w:rsidR="00CB7FD7" w:rsidRPr="00CB7FD7" w:rsidRDefault="00CB7FD7" w:rsidP="00CB7FD7">
            <w:pPr>
              <w:autoSpaceDE w:val="0"/>
              <w:autoSpaceDN w:val="0"/>
              <w:adjustRightInd w:val="0"/>
              <w:rPr>
                <w:rFonts w:eastAsia="Calibri"/>
                <w:color w:val="000000"/>
                <w:lang w:eastAsia="en-US"/>
              </w:rPr>
            </w:pPr>
          </w:p>
          <w:p w14:paraId="6218375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всероссийский уровень</w:t>
            </w:r>
          </w:p>
        </w:tc>
        <w:tc>
          <w:tcPr>
            <w:tcW w:w="1417" w:type="dxa"/>
          </w:tcPr>
          <w:p w14:paraId="5611267B"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6AFE16E5"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Копии грамот, благодарностей, благодарственных писем, заверенные работодателем. </w:t>
            </w:r>
          </w:p>
        </w:tc>
        <w:tc>
          <w:tcPr>
            <w:tcW w:w="2552" w:type="dxa"/>
          </w:tcPr>
          <w:p w14:paraId="30C143B5" w14:textId="77777777" w:rsidR="00CB7FD7" w:rsidRPr="00CB7FD7" w:rsidRDefault="00CB7FD7" w:rsidP="00CB7FD7">
            <w:pPr>
              <w:snapToGrid w:val="0"/>
              <w:rPr>
                <w:bCs/>
                <w:sz w:val="20"/>
                <w:szCs w:val="20"/>
              </w:rPr>
            </w:pPr>
            <w:r w:rsidRPr="00CB7FD7">
              <w:rPr>
                <w:rFonts w:eastAsia="Calibri"/>
                <w:color w:val="000000"/>
                <w:sz w:val="20"/>
                <w:szCs w:val="20"/>
                <w:lang w:eastAsia="en-US"/>
              </w:rPr>
              <w:t xml:space="preserve">В </w:t>
            </w:r>
            <w:proofErr w:type="spellStart"/>
            <w:r w:rsidRPr="00CB7FD7">
              <w:rPr>
                <w:rFonts w:eastAsia="Calibri"/>
                <w:color w:val="000000"/>
                <w:sz w:val="20"/>
                <w:szCs w:val="20"/>
                <w:lang w:eastAsia="en-US"/>
              </w:rPr>
              <w:t>межаттестационный</w:t>
            </w:r>
            <w:proofErr w:type="spellEnd"/>
            <w:r w:rsidRPr="00CB7FD7">
              <w:rPr>
                <w:rFonts w:eastAsia="Calibri"/>
                <w:color w:val="000000"/>
                <w:sz w:val="20"/>
                <w:szCs w:val="20"/>
                <w:lang w:eastAsia="en-US"/>
              </w:rPr>
              <w:t xml:space="preserve"> период </w:t>
            </w:r>
            <w:r w:rsidRPr="00CB7FD7">
              <w:rPr>
                <w:bCs/>
                <w:sz w:val="20"/>
                <w:szCs w:val="20"/>
              </w:rPr>
              <w:t>(в соответствии                  с должностью, указанной                           в документе)</w:t>
            </w:r>
          </w:p>
          <w:p w14:paraId="014F3B9E" w14:textId="77777777" w:rsidR="00CB7FD7" w:rsidRPr="00CB7FD7" w:rsidRDefault="00CB7FD7" w:rsidP="00CB7FD7">
            <w:pPr>
              <w:autoSpaceDE w:val="0"/>
              <w:autoSpaceDN w:val="0"/>
              <w:adjustRightInd w:val="0"/>
              <w:rPr>
                <w:rFonts w:eastAsia="Calibri"/>
                <w:color w:val="000000"/>
                <w:sz w:val="20"/>
                <w:szCs w:val="20"/>
                <w:lang w:eastAsia="en-US"/>
              </w:rPr>
            </w:pPr>
          </w:p>
        </w:tc>
      </w:tr>
      <w:tr w:rsidR="00CB7FD7" w:rsidRPr="00CB7FD7" w14:paraId="048671B1" w14:textId="77777777" w:rsidTr="00813975">
        <w:trPr>
          <w:trHeight w:val="737"/>
        </w:trPr>
        <w:tc>
          <w:tcPr>
            <w:tcW w:w="817" w:type="dxa"/>
          </w:tcPr>
          <w:p w14:paraId="67FF3AD5"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4.4</w:t>
            </w:r>
          </w:p>
        </w:tc>
        <w:tc>
          <w:tcPr>
            <w:tcW w:w="4253" w:type="dxa"/>
          </w:tcPr>
          <w:p w14:paraId="4580E14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Наличие премии Правительства </w:t>
            </w:r>
          </w:p>
          <w:p w14:paraId="7C4E7FAF"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Санкт-Петербурга в сфере образования</w:t>
            </w:r>
          </w:p>
        </w:tc>
        <w:tc>
          <w:tcPr>
            <w:tcW w:w="1417" w:type="dxa"/>
          </w:tcPr>
          <w:p w14:paraId="6A854D30"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16EF2AF1"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Копия сертификата на получение премии, заверенная работодателем, Постановление Правительства </w:t>
            </w:r>
          </w:p>
          <w:p w14:paraId="704F26BB"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Санкт-Петербурга </w:t>
            </w:r>
          </w:p>
        </w:tc>
        <w:tc>
          <w:tcPr>
            <w:tcW w:w="2552" w:type="dxa"/>
          </w:tcPr>
          <w:p w14:paraId="278DC334" w14:textId="77777777" w:rsidR="00CB7FD7" w:rsidRPr="00CB7FD7" w:rsidRDefault="00CB7FD7" w:rsidP="00CB7FD7">
            <w:pPr>
              <w:snapToGrid w:val="0"/>
              <w:rPr>
                <w:rFonts w:eastAsia="Calibri"/>
                <w:color w:val="000000"/>
                <w:sz w:val="20"/>
                <w:szCs w:val="20"/>
                <w:lang w:eastAsia="en-US"/>
              </w:rPr>
            </w:pPr>
          </w:p>
        </w:tc>
      </w:tr>
      <w:tr w:rsidR="00CB7FD7" w:rsidRPr="00CB7FD7" w14:paraId="382105AC" w14:textId="77777777" w:rsidTr="00813975">
        <w:trPr>
          <w:trHeight w:val="940"/>
        </w:trPr>
        <w:tc>
          <w:tcPr>
            <w:tcW w:w="817" w:type="dxa"/>
          </w:tcPr>
          <w:p w14:paraId="34C457F0"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4.5</w:t>
            </w:r>
          </w:p>
        </w:tc>
        <w:tc>
          <w:tcPr>
            <w:tcW w:w="4253" w:type="dxa"/>
          </w:tcPr>
          <w:p w14:paraId="6B6E545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Награды за успехи в профессиональной деятельности: </w:t>
            </w:r>
          </w:p>
          <w:p w14:paraId="02A6C316" w14:textId="77777777" w:rsidR="00CB7FD7" w:rsidRPr="00CB7FD7" w:rsidRDefault="00CB7FD7" w:rsidP="00CB7FD7">
            <w:pPr>
              <w:autoSpaceDE w:val="0"/>
              <w:autoSpaceDN w:val="0"/>
              <w:adjustRightInd w:val="0"/>
              <w:rPr>
                <w:rFonts w:eastAsia="Calibri"/>
                <w:color w:val="000000"/>
                <w:lang w:eastAsia="en-US"/>
              </w:rPr>
            </w:pPr>
          </w:p>
          <w:p w14:paraId="5296D412"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региональные награды </w:t>
            </w:r>
          </w:p>
          <w:p w14:paraId="7F528F67" w14:textId="77777777" w:rsidR="00CB7FD7" w:rsidRPr="00CB7FD7" w:rsidRDefault="00CB7FD7" w:rsidP="00CB7FD7">
            <w:pPr>
              <w:autoSpaceDE w:val="0"/>
              <w:autoSpaceDN w:val="0"/>
              <w:adjustRightInd w:val="0"/>
              <w:rPr>
                <w:rFonts w:eastAsia="Calibri"/>
                <w:color w:val="000000"/>
                <w:lang w:eastAsia="en-US"/>
              </w:rPr>
            </w:pPr>
          </w:p>
          <w:p w14:paraId="1D54639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ведомственные награды </w:t>
            </w:r>
          </w:p>
          <w:p w14:paraId="497D9DC1" w14:textId="77777777" w:rsidR="00CB7FD7" w:rsidRPr="00CB7FD7" w:rsidRDefault="00CB7FD7" w:rsidP="00CB7FD7">
            <w:pPr>
              <w:autoSpaceDE w:val="0"/>
              <w:autoSpaceDN w:val="0"/>
              <w:adjustRightInd w:val="0"/>
              <w:rPr>
                <w:rFonts w:eastAsia="Calibri"/>
                <w:color w:val="000000"/>
                <w:lang w:eastAsia="en-US"/>
              </w:rPr>
            </w:pPr>
          </w:p>
          <w:p w14:paraId="7319BF4A"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государственные награды </w:t>
            </w:r>
          </w:p>
        </w:tc>
        <w:tc>
          <w:tcPr>
            <w:tcW w:w="1417" w:type="dxa"/>
          </w:tcPr>
          <w:p w14:paraId="3DCC7358" w14:textId="77777777" w:rsidR="00CB7FD7" w:rsidRPr="00CB7FD7" w:rsidRDefault="00CB7FD7" w:rsidP="00CB7FD7">
            <w:pPr>
              <w:autoSpaceDE w:val="0"/>
              <w:autoSpaceDN w:val="0"/>
              <w:adjustRightInd w:val="0"/>
              <w:jc w:val="center"/>
              <w:rPr>
                <w:rFonts w:eastAsia="Calibri"/>
                <w:color w:val="000000"/>
                <w:lang w:eastAsia="en-US"/>
              </w:rPr>
            </w:pPr>
          </w:p>
        </w:tc>
        <w:tc>
          <w:tcPr>
            <w:tcW w:w="5783" w:type="dxa"/>
          </w:tcPr>
          <w:p w14:paraId="6771BB60"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color w:val="000000"/>
                <w:sz w:val="22"/>
                <w:szCs w:val="22"/>
                <w:lang w:eastAsia="en-US"/>
              </w:rPr>
              <w:t xml:space="preserve">Копии удостоверения, грамоты, благодарности, заверенные работодателем. </w:t>
            </w:r>
          </w:p>
        </w:tc>
        <w:tc>
          <w:tcPr>
            <w:tcW w:w="2552" w:type="dxa"/>
          </w:tcPr>
          <w:p w14:paraId="112E4BDD" w14:textId="77777777" w:rsidR="00CB7FD7" w:rsidRPr="00CB7FD7" w:rsidRDefault="00CB7FD7" w:rsidP="00CB7FD7">
            <w:pPr>
              <w:autoSpaceDE w:val="0"/>
              <w:autoSpaceDN w:val="0"/>
              <w:adjustRightInd w:val="0"/>
              <w:rPr>
                <w:rFonts w:eastAsia="Calibri"/>
                <w:color w:val="000000"/>
                <w:sz w:val="20"/>
                <w:szCs w:val="20"/>
                <w:lang w:eastAsia="en-US"/>
              </w:rPr>
            </w:pPr>
          </w:p>
        </w:tc>
      </w:tr>
      <w:tr w:rsidR="00CB7FD7" w:rsidRPr="00CB7FD7" w14:paraId="2DF4F049" w14:textId="77777777" w:rsidTr="00813975">
        <w:trPr>
          <w:trHeight w:val="285"/>
        </w:trPr>
        <w:tc>
          <w:tcPr>
            <w:tcW w:w="12270" w:type="dxa"/>
            <w:gridSpan w:val="4"/>
          </w:tcPr>
          <w:p w14:paraId="65E36DA6" w14:textId="77777777" w:rsidR="00CB7FD7" w:rsidRPr="00CB7FD7" w:rsidRDefault="00CB7FD7" w:rsidP="00CB7FD7">
            <w:pPr>
              <w:autoSpaceDE w:val="0"/>
              <w:autoSpaceDN w:val="0"/>
              <w:adjustRightInd w:val="0"/>
              <w:rPr>
                <w:rFonts w:eastAsia="Calibri"/>
                <w:b/>
                <w:bCs/>
                <w:color w:val="000000"/>
                <w:sz w:val="22"/>
                <w:szCs w:val="22"/>
                <w:lang w:eastAsia="en-US"/>
              </w:rPr>
            </w:pPr>
          </w:p>
          <w:p w14:paraId="60F27529" w14:textId="77777777" w:rsidR="00CB7FD7" w:rsidRPr="00CB7FD7" w:rsidRDefault="00CB7FD7" w:rsidP="00CB7FD7">
            <w:pPr>
              <w:autoSpaceDE w:val="0"/>
              <w:autoSpaceDN w:val="0"/>
              <w:adjustRightInd w:val="0"/>
              <w:rPr>
                <w:rFonts w:eastAsia="Calibri"/>
                <w:color w:val="000000"/>
                <w:lang w:eastAsia="en-US"/>
              </w:rPr>
            </w:pPr>
            <w:r w:rsidRPr="00CB7FD7">
              <w:rPr>
                <w:rFonts w:eastAsia="Calibri"/>
                <w:b/>
                <w:bCs/>
                <w:color w:val="000000"/>
                <w:sz w:val="22"/>
                <w:szCs w:val="22"/>
                <w:lang w:eastAsia="en-US"/>
              </w:rPr>
              <w:t>Общее количество баллов:</w:t>
            </w:r>
          </w:p>
        </w:tc>
        <w:tc>
          <w:tcPr>
            <w:tcW w:w="2552" w:type="dxa"/>
          </w:tcPr>
          <w:p w14:paraId="50858966" w14:textId="77777777" w:rsidR="00CB7FD7" w:rsidRPr="00CB7FD7" w:rsidRDefault="00CB7FD7" w:rsidP="00CB7FD7">
            <w:pPr>
              <w:autoSpaceDE w:val="0"/>
              <w:autoSpaceDN w:val="0"/>
              <w:adjustRightInd w:val="0"/>
              <w:rPr>
                <w:rFonts w:eastAsia="Calibri"/>
                <w:color w:val="000000"/>
                <w:sz w:val="20"/>
                <w:szCs w:val="20"/>
                <w:lang w:eastAsia="en-US"/>
              </w:rPr>
            </w:pPr>
          </w:p>
        </w:tc>
      </w:tr>
    </w:tbl>
    <w:p w14:paraId="28B2FF61" w14:textId="77777777" w:rsidR="00CB7FD7" w:rsidRPr="00CB7FD7" w:rsidRDefault="00CB7FD7" w:rsidP="00CB7FD7">
      <w:pPr>
        <w:rPr>
          <w:sz w:val="18"/>
          <w:szCs w:val="18"/>
        </w:rPr>
      </w:pPr>
    </w:p>
    <w:p w14:paraId="75FC046D" w14:textId="77777777" w:rsidR="00CB7FD7" w:rsidRPr="00CB7FD7" w:rsidRDefault="00CB7FD7" w:rsidP="00CB7FD7">
      <w:r w:rsidRPr="00CB7FD7">
        <w:rPr>
          <w:b/>
        </w:rPr>
        <w:t xml:space="preserve">Общее заключение. </w:t>
      </w:r>
      <w:r w:rsidRPr="00CB7FD7">
        <w:t>На основании анализа индивидуальной папки _______________________________________________________________</w:t>
      </w:r>
    </w:p>
    <w:p w14:paraId="6042C1C8" w14:textId="77777777" w:rsidR="00CB7FD7" w:rsidRPr="00CB7FD7" w:rsidRDefault="00CB7FD7" w:rsidP="00CB7FD7">
      <w:pPr>
        <w:rPr>
          <w:sz w:val="22"/>
          <w:szCs w:val="22"/>
        </w:rPr>
      </w:pPr>
      <w:r w:rsidRPr="00CB7FD7">
        <w:t xml:space="preserve">                                                                                                                                                              </w:t>
      </w:r>
      <w:r w:rsidRPr="00CB7FD7">
        <w:rPr>
          <w:sz w:val="22"/>
          <w:szCs w:val="22"/>
        </w:rPr>
        <w:t>(Ф.И.О. аттестуемого)</w:t>
      </w:r>
    </w:p>
    <w:p w14:paraId="7C10FCFB" w14:textId="77777777" w:rsidR="00CB7FD7" w:rsidRPr="00CB7FD7" w:rsidRDefault="00CB7FD7" w:rsidP="00CB7FD7">
      <w:r w:rsidRPr="00CB7FD7">
        <w:t>____________________________________________________________________________________________________ можно сделать вывод:</w:t>
      </w:r>
    </w:p>
    <w:p w14:paraId="32C61588" w14:textId="77777777" w:rsidR="00CB7FD7" w:rsidRPr="00CB7FD7" w:rsidRDefault="00CB7FD7" w:rsidP="00CB7FD7">
      <w:r w:rsidRPr="00CB7FD7">
        <w:t xml:space="preserve">уровень квалификации _____________________________________ соответствует требованиям, предъявляемым к ______________________ </w:t>
      </w:r>
    </w:p>
    <w:p w14:paraId="7434CF0E" w14:textId="77777777" w:rsidR="00CB7FD7" w:rsidRPr="00CB7FD7" w:rsidRDefault="00CB7FD7" w:rsidP="00CB7FD7">
      <w:r w:rsidRPr="00CB7FD7">
        <w:rPr>
          <w:sz w:val="22"/>
          <w:szCs w:val="22"/>
        </w:rPr>
        <w:t xml:space="preserve">                                                        (</w:t>
      </w:r>
      <w:proofErr w:type="gramStart"/>
      <w:r w:rsidRPr="00CB7FD7">
        <w:rPr>
          <w:sz w:val="22"/>
          <w:szCs w:val="22"/>
        </w:rPr>
        <w:t xml:space="preserve">должность)   </w:t>
      </w:r>
      <w:proofErr w:type="gramEnd"/>
      <w:r w:rsidRPr="00CB7FD7">
        <w:rPr>
          <w:sz w:val="22"/>
          <w:szCs w:val="22"/>
        </w:rPr>
        <w:t xml:space="preserve">                                                                                                                                            (первой, высшей)                 </w:t>
      </w:r>
    </w:p>
    <w:p w14:paraId="28F84552" w14:textId="77777777" w:rsidR="00CB7FD7" w:rsidRPr="00CB7FD7" w:rsidRDefault="00CB7FD7" w:rsidP="00CB7FD7">
      <w:r w:rsidRPr="00CB7FD7">
        <w:t>квалификационной категории.</w:t>
      </w:r>
    </w:p>
    <w:p w14:paraId="578830BB" w14:textId="77777777" w:rsidR="00CB7FD7" w:rsidRPr="00CB7FD7" w:rsidRDefault="00CB7FD7" w:rsidP="00CB7FD7"/>
    <w:p w14:paraId="1EC25CE3" w14:textId="77777777" w:rsidR="00CB7FD7" w:rsidRPr="00CB7FD7" w:rsidRDefault="00CB7FD7" w:rsidP="00CB7FD7">
      <w:pPr>
        <w:rPr>
          <w:sz w:val="22"/>
          <w:szCs w:val="22"/>
        </w:rPr>
      </w:pPr>
      <w:r w:rsidRPr="00CB7FD7">
        <w:rPr>
          <w:b/>
        </w:rPr>
        <w:t>Подпись специалиста:</w:t>
      </w:r>
      <w:r w:rsidRPr="00CB7FD7">
        <w:t xml:space="preserve"> _________________________________________________________________________________________________</w:t>
      </w:r>
    </w:p>
    <w:p w14:paraId="217239F9" w14:textId="77777777" w:rsidR="00CB7FD7" w:rsidRPr="00CB7FD7" w:rsidRDefault="00CB7FD7" w:rsidP="00CB7FD7">
      <w:pPr>
        <w:rPr>
          <w:sz w:val="20"/>
          <w:szCs w:val="20"/>
        </w:rPr>
      </w:pPr>
      <w:r w:rsidRPr="00CB7FD7">
        <w:rPr>
          <w:sz w:val="20"/>
          <w:szCs w:val="20"/>
        </w:rPr>
        <w:t>_________________________</w:t>
      </w:r>
    </w:p>
    <w:p w14:paraId="3626C034" w14:textId="77777777" w:rsidR="00CB7FD7" w:rsidRPr="00CB7FD7" w:rsidRDefault="00CB7FD7" w:rsidP="00CB7FD7">
      <w:pPr>
        <w:rPr>
          <w:sz w:val="18"/>
          <w:szCs w:val="18"/>
        </w:rPr>
      </w:pPr>
      <w:r w:rsidRPr="00CB7FD7">
        <w:rPr>
          <w:sz w:val="18"/>
          <w:szCs w:val="18"/>
        </w:rPr>
        <w:lastRenderedPageBreak/>
        <w:t xml:space="preserve">* В случае изменения ФИО в </w:t>
      </w:r>
      <w:proofErr w:type="spellStart"/>
      <w:r w:rsidRPr="00CB7FD7">
        <w:rPr>
          <w:sz w:val="18"/>
          <w:szCs w:val="18"/>
        </w:rPr>
        <w:t>межаттестационный</w:t>
      </w:r>
      <w:proofErr w:type="spellEnd"/>
      <w:r w:rsidRPr="00CB7FD7">
        <w:rPr>
          <w:sz w:val="18"/>
          <w:szCs w:val="18"/>
        </w:rPr>
        <w:t xml:space="preserve"> период предоставляется копия документа, заверенная работодателем, подтверждающая указанные изменения</w:t>
      </w:r>
    </w:p>
    <w:p w14:paraId="1803D30A" w14:textId="56B381E8" w:rsidR="00167ED5" w:rsidRPr="00CB7FD7" w:rsidRDefault="00167ED5" w:rsidP="00CB7FD7"/>
    <w:sectPr w:rsidR="00167ED5" w:rsidRPr="00CB7FD7" w:rsidSect="00D03EEF">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157E"/>
    <w:multiLevelType w:val="hybridMultilevel"/>
    <w:tmpl w:val="8F400F02"/>
    <w:lvl w:ilvl="0" w:tplc="34760D10">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356669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14"/>
    <w:rsid w:val="00150A24"/>
    <w:rsid w:val="00167ED5"/>
    <w:rsid w:val="00373314"/>
    <w:rsid w:val="00632FD7"/>
    <w:rsid w:val="009844AD"/>
    <w:rsid w:val="009B1436"/>
    <w:rsid w:val="00AF07F1"/>
    <w:rsid w:val="00B6566E"/>
    <w:rsid w:val="00C1210C"/>
    <w:rsid w:val="00C23809"/>
    <w:rsid w:val="00CB7FD7"/>
    <w:rsid w:val="00D03EEF"/>
    <w:rsid w:val="00EC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4BA1"/>
  <w15:chartTrackingRefBased/>
  <w15:docId w15:val="{4C5A63D6-2C69-4E31-9F9C-53F7252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3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31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2241</Words>
  <Characters>12780</Characters>
  <Application>Microsoft Office Word</Application>
  <DocSecurity>0</DocSecurity>
  <Lines>106</Lines>
  <Paragraphs>29</Paragraphs>
  <ScaleCrop>false</ScaleCrop>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2</cp:revision>
  <dcterms:created xsi:type="dcterms:W3CDTF">2025-10-10T12:19:00Z</dcterms:created>
  <dcterms:modified xsi:type="dcterms:W3CDTF">2025-10-10T12:19:00Z</dcterms:modified>
</cp:coreProperties>
</file>